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37" w:rsidRDefault="00C96C37" w:rsidP="005340D9">
      <w:pPr>
        <w:spacing w:line="360" w:lineRule="auto"/>
        <w:ind w:firstLine="450"/>
        <w:jc w:val="center"/>
        <w:rPr>
          <w:rFonts w:ascii="微软雅黑" w:eastAsia="微软雅黑" w:hAnsi="微软雅黑" w:cs="宋体"/>
          <w:b/>
          <w:bCs/>
          <w:color w:val="063468"/>
          <w:kern w:val="36"/>
          <w:sz w:val="30"/>
          <w:szCs w:val="30"/>
        </w:rPr>
      </w:pPr>
    </w:p>
    <w:p w:rsidR="00C96C37" w:rsidRDefault="00C96C37" w:rsidP="005340D9">
      <w:pPr>
        <w:spacing w:line="360" w:lineRule="auto"/>
        <w:ind w:firstLine="450"/>
        <w:jc w:val="center"/>
        <w:rPr>
          <w:rFonts w:ascii="微软雅黑" w:eastAsia="微软雅黑" w:hAnsi="微软雅黑" w:cs="宋体"/>
          <w:b/>
          <w:bCs/>
          <w:color w:val="063468"/>
          <w:kern w:val="36"/>
          <w:sz w:val="30"/>
          <w:szCs w:val="30"/>
        </w:rPr>
      </w:pPr>
      <w:r>
        <w:rPr>
          <w:rFonts w:ascii="微软雅黑" w:eastAsia="微软雅黑" w:hAnsi="微软雅黑" w:cs="宋体" w:hint="eastAsia"/>
          <w:b/>
          <w:bCs/>
          <w:color w:val="063468"/>
          <w:kern w:val="36"/>
          <w:sz w:val="30"/>
          <w:szCs w:val="30"/>
        </w:rPr>
        <w:t>中国航天科工集团第二研究院第二总体设计部</w:t>
      </w:r>
    </w:p>
    <w:p w:rsidR="00C96C37" w:rsidRPr="005340D9" w:rsidRDefault="00C96C37" w:rsidP="005340D9">
      <w:pPr>
        <w:spacing w:line="360" w:lineRule="auto"/>
        <w:ind w:firstLine="450"/>
        <w:jc w:val="center"/>
        <w:rPr>
          <w:rStyle w:val="Emphasis"/>
          <w:rFonts w:ascii="仿宋_GB2312" w:eastAsia="仿宋_GB2312"/>
          <w:color w:val="FF6600"/>
          <w:sz w:val="30"/>
          <w:szCs w:val="30"/>
        </w:rPr>
      </w:pPr>
      <w:r>
        <w:rPr>
          <w:rFonts w:ascii="微软雅黑" w:eastAsia="微软雅黑" w:hAnsi="微软雅黑" w:cs="宋体" w:hint="eastAsia"/>
          <w:b/>
          <w:bCs/>
          <w:color w:val="063468"/>
          <w:kern w:val="36"/>
          <w:sz w:val="30"/>
          <w:szCs w:val="30"/>
        </w:rPr>
        <w:t>博士后科研流动站</w:t>
      </w:r>
      <w:r w:rsidRPr="004A32F5">
        <w:rPr>
          <w:rFonts w:ascii="微软雅黑" w:eastAsia="微软雅黑" w:hAnsi="微软雅黑" w:cs="宋体" w:hint="eastAsia"/>
          <w:b/>
          <w:bCs/>
          <w:color w:val="063468"/>
          <w:kern w:val="36"/>
          <w:sz w:val="30"/>
          <w:szCs w:val="30"/>
        </w:rPr>
        <w:t>招聘启事</w:t>
      </w:r>
    </w:p>
    <w:p w:rsidR="00C96C37" w:rsidRDefault="00C96C37" w:rsidP="00BB3B16">
      <w:pPr>
        <w:widowControl/>
        <w:spacing w:line="360" w:lineRule="auto"/>
        <w:ind w:firstLineChars="205" w:firstLine="615"/>
        <w:jc w:val="left"/>
        <w:rPr>
          <w:rStyle w:val="Emphasis"/>
          <w:rFonts w:ascii="仿宋_GB2312" w:eastAsia="仿宋_GB2312"/>
          <w:sz w:val="30"/>
          <w:szCs w:val="30"/>
        </w:rPr>
      </w:pPr>
    </w:p>
    <w:p w:rsidR="00C96C37" w:rsidRPr="00BB3B16" w:rsidRDefault="00C96C37" w:rsidP="00BB3B16">
      <w:pPr>
        <w:widowControl/>
        <w:spacing w:line="360" w:lineRule="auto"/>
        <w:ind w:firstLineChars="205" w:firstLine="615"/>
        <w:jc w:val="left"/>
        <w:rPr>
          <w:rStyle w:val="Emphasis"/>
          <w:rFonts w:ascii="仿宋_GB2312" w:eastAsia="仿宋_GB2312"/>
          <w:sz w:val="30"/>
          <w:szCs w:val="30"/>
        </w:rPr>
      </w:pPr>
      <w:r w:rsidRPr="00BB3B16">
        <w:rPr>
          <w:rStyle w:val="Emphasis"/>
          <w:rFonts w:ascii="仿宋_GB2312" w:eastAsia="仿宋_GB2312" w:hint="eastAsia"/>
          <w:sz w:val="30"/>
          <w:szCs w:val="30"/>
        </w:rPr>
        <w:t>中国航天科工集团第二研究院第二总体设计部，是我国最早组建的地空导弹总体设计部，经过几代航天人的不懈努力，已经发展成为二院导弹武器系统技术抓总单位，从事着关系国家安全的战略产业，肩负着富国强军的历史使命，为筑牢国家安全基石做出了重大的贡献。</w:t>
      </w:r>
    </w:p>
    <w:p w:rsidR="00C96C37" w:rsidRPr="00BB3B16" w:rsidRDefault="00C96C37" w:rsidP="00BB3B16">
      <w:pPr>
        <w:widowControl/>
        <w:spacing w:line="360" w:lineRule="auto"/>
        <w:ind w:firstLineChars="205" w:firstLine="615"/>
        <w:jc w:val="left"/>
        <w:rPr>
          <w:rStyle w:val="Emphasis"/>
          <w:rFonts w:ascii="仿宋_GB2312" w:eastAsia="仿宋_GB2312"/>
          <w:sz w:val="30"/>
          <w:szCs w:val="30"/>
        </w:rPr>
      </w:pPr>
      <w:r w:rsidRPr="00BB3B16">
        <w:rPr>
          <w:rStyle w:val="Emphasis"/>
          <w:rFonts w:ascii="仿宋_GB2312" w:eastAsia="仿宋_GB2312" w:hint="eastAsia"/>
          <w:sz w:val="30"/>
          <w:szCs w:val="30"/>
        </w:rPr>
        <w:t>目前与多所高校建立了联合实验室，与相关单位建立了战略合作伙伴关系，形成了产学研用相结合的创新格局。</w:t>
      </w:r>
    </w:p>
    <w:p w:rsidR="00C96C37" w:rsidRPr="00BB3B16" w:rsidRDefault="00C96C37" w:rsidP="00BB3B16">
      <w:pPr>
        <w:widowControl/>
        <w:spacing w:line="360" w:lineRule="auto"/>
        <w:ind w:firstLineChars="205" w:firstLine="615"/>
        <w:jc w:val="left"/>
        <w:rPr>
          <w:rStyle w:val="Emphasis"/>
          <w:rFonts w:ascii="仿宋_GB2312" w:eastAsia="仿宋_GB2312"/>
          <w:sz w:val="30"/>
          <w:szCs w:val="30"/>
        </w:rPr>
      </w:pPr>
      <w:r w:rsidRPr="00BB3B16">
        <w:rPr>
          <w:rStyle w:val="Emphasis"/>
          <w:rFonts w:ascii="仿宋_GB2312" w:eastAsia="仿宋_GB2312" w:hint="eastAsia"/>
          <w:sz w:val="30"/>
          <w:szCs w:val="30"/>
        </w:rPr>
        <w:t>拥有</w:t>
      </w:r>
      <w:r w:rsidRPr="00BB3B16">
        <w:rPr>
          <w:rStyle w:val="Emphasis"/>
          <w:rFonts w:ascii="仿宋_GB2312" w:eastAsia="仿宋_GB2312"/>
          <w:sz w:val="30"/>
          <w:szCs w:val="30"/>
        </w:rPr>
        <w:t>“</w:t>
      </w:r>
      <w:r w:rsidRPr="00BB3B16">
        <w:rPr>
          <w:rStyle w:val="Emphasis"/>
          <w:rFonts w:ascii="仿宋_GB2312" w:eastAsia="仿宋_GB2312" w:hint="eastAsia"/>
          <w:sz w:val="30"/>
          <w:szCs w:val="30"/>
        </w:rPr>
        <w:t>控制科学与工程</w:t>
      </w:r>
      <w:r w:rsidRPr="00BB3B16">
        <w:rPr>
          <w:rStyle w:val="Emphasis"/>
          <w:rFonts w:ascii="仿宋_GB2312" w:eastAsia="仿宋_GB2312"/>
          <w:sz w:val="30"/>
          <w:szCs w:val="30"/>
        </w:rPr>
        <w:t>”</w:t>
      </w:r>
      <w:r w:rsidRPr="00BB3B16">
        <w:rPr>
          <w:rStyle w:val="Emphasis"/>
          <w:rFonts w:ascii="仿宋_GB2312" w:eastAsia="仿宋_GB2312" w:hint="eastAsia"/>
          <w:sz w:val="30"/>
          <w:szCs w:val="30"/>
        </w:rPr>
        <w:t>、</w:t>
      </w:r>
      <w:r w:rsidRPr="00BB3B16">
        <w:rPr>
          <w:rStyle w:val="Emphasis"/>
          <w:rFonts w:ascii="仿宋_GB2312" w:eastAsia="仿宋_GB2312"/>
          <w:sz w:val="30"/>
          <w:szCs w:val="30"/>
        </w:rPr>
        <w:t>“</w:t>
      </w:r>
      <w:r w:rsidRPr="00BB3B16">
        <w:rPr>
          <w:rStyle w:val="Emphasis"/>
          <w:rFonts w:ascii="仿宋_GB2312" w:eastAsia="仿宋_GB2312" w:hint="eastAsia"/>
          <w:sz w:val="30"/>
          <w:szCs w:val="30"/>
        </w:rPr>
        <w:t>航空宇航科学与技术</w:t>
      </w:r>
      <w:r w:rsidRPr="00BB3B16">
        <w:rPr>
          <w:rStyle w:val="Emphasis"/>
          <w:rFonts w:ascii="仿宋_GB2312" w:eastAsia="仿宋_GB2312"/>
          <w:sz w:val="30"/>
          <w:szCs w:val="30"/>
        </w:rPr>
        <w:t>”</w:t>
      </w:r>
      <w:r>
        <w:rPr>
          <w:rStyle w:val="Emphasis"/>
          <w:rFonts w:ascii="仿宋_GB2312" w:eastAsia="仿宋_GB2312"/>
          <w:sz w:val="30"/>
          <w:szCs w:val="30"/>
        </w:rPr>
        <w:t>2</w:t>
      </w:r>
      <w:r w:rsidRPr="00BB3B16">
        <w:rPr>
          <w:rStyle w:val="Emphasis"/>
          <w:rFonts w:ascii="仿宋_GB2312" w:eastAsia="仿宋_GB2312" w:hint="eastAsia"/>
          <w:sz w:val="30"/>
          <w:szCs w:val="30"/>
        </w:rPr>
        <w:t>个博士后科研流动站，拥有</w:t>
      </w:r>
      <w:r>
        <w:rPr>
          <w:rStyle w:val="Emphasis"/>
          <w:rFonts w:ascii="仿宋_GB2312" w:eastAsia="仿宋_GB2312"/>
          <w:sz w:val="30"/>
          <w:szCs w:val="30"/>
        </w:rPr>
        <w:t>2</w:t>
      </w:r>
      <w:r w:rsidRPr="00BB3B16">
        <w:rPr>
          <w:rStyle w:val="Emphasis"/>
          <w:rFonts w:ascii="仿宋_GB2312" w:eastAsia="仿宋_GB2312" w:hint="eastAsia"/>
          <w:sz w:val="30"/>
          <w:szCs w:val="30"/>
        </w:rPr>
        <w:t>个博士</w:t>
      </w:r>
      <w:r w:rsidRPr="00BB3B16">
        <w:rPr>
          <w:rStyle w:val="Emphasis"/>
          <w:rFonts w:ascii="仿宋_GB2312" w:eastAsia="仿宋_GB2312"/>
          <w:sz w:val="30"/>
          <w:szCs w:val="30"/>
        </w:rPr>
        <w:t>/</w:t>
      </w:r>
      <w:r w:rsidRPr="00BB3B16">
        <w:rPr>
          <w:rStyle w:val="Emphasis"/>
          <w:rFonts w:ascii="仿宋_GB2312" w:eastAsia="仿宋_GB2312" w:hint="eastAsia"/>
          <w:sz w:val="30"/>
          <w:szCs w:val="30"/>
        </w:rPr>
        <w:t>硕士学位授予点。</w:t>
      </w:r>
    </w:p>
    <w:p w:rsidR="00C96C37" w:rsidRPr="00BB3B16" w:rsidRDefault="00C96C37" w:rsidP="00BB3B16">
      <w:pPr>
        <w:widowControl/>
        <w:spacing w:line="360" w:lineRule="auto"/>
        <w:ind w:firstLineChars="200" w:firstLine="600"/>
        <w:jc w:val="left"/>
        <w:rPr>
          <w:rStyle w:val="Emphasis"/>
          <w:rFonts w:ascii="仿宋_GB2312" w:eastAsia="仿宋_GB2312"/>
          <w:sz w:val="30"/>
          <w:szCs w:val="30"/>
        </w:rPr>
      </w:pPr>
      <w:r w:rsidRPr="00BB3B16">
        <w:rPr>
          <w:rStyle w:val="Emphasis"/>
          <w:rFonts w:ascii="仿宋_GB2312" w:eastAsia="仿宋_GB2312" w:hint="eastAsia"/>
          <w:sz w:val="30"/>
          <w:szCs w:val="30"/>
        </w:rPr>
        <w:t>建部以来，共获得国家级科技进步奖</w:t>
      </w:r>
      <w:r w:rsidRPr="00BB3B16">
        <w:rPr>
          <w:rStyle w:val="Emphasis"/>
          <w:rFonts w:ascii="仿宋_GB2312" w:eastAsia="仿宋_GB2312"/>
          <w:sz w:val="30"/>
          <w:szCs w:val="30"/>
        </w:rPr>
        <w:t>22</w:t>
      </w:r>
      <w:r w:rsidRPr="00BB3B16">
        <w:rPr>
          <w:rStyle w:val="Emphasis"/>
          <w:rFonts w:ascii="仿宋_GB2312" w:eastAsia="仿宋_GB2312" w:hint="eastAsia"/>
          <w:sz w:val="30"/>
          <w:szCs w:val="30"/>
        </w:rPr>
        <w:t>项（其中特等奖</w:t>
      </w:r>
      <w:r w:rsidRPr="00BB3B16">
        <w:rPr>
          <w:rStyle w:val="Emphasis"/>
          <w:rFonts w:ascii="仿宋_GB2312" w:eastAsia="仿宋_GB2312"/>
          <w:sz w:val="30"/>
          <w:szCs w:val="30"/>
        </w:rPr>
        <w:t>3</w:t>
      </w:r>
      <w:r w:rsidRPr="00BB3B16">
        <w:rPr>
          <w:rStyle w:val="Emphasis"/>
          <w:rFonts w:ascii="仿宋_GB2312" w:eastAsia="仿宋_GB2312" w:hint="eastAsia"/>
          <w:sz w:val="30"/>
          <w:szCs w:val="30"/>
        </w:rPr>
        <w:t>项），获部委级科技进步奖</w:t>
      </w:r>
      <w:r w:rsidRPr="00BB3B16">
        <w:rPr>
          <w:rStyle w:val="Emphasis"/>
          <w:rFonts w:ascii="仿宋_GB2312" w:eastAsia="仿宋_GB2312"/>
          <w:sz w:val="30"/>
          <w:szCs w:val="30"/>
        </w:rPr>
        <w:t>3</w:t>
      </w:r>
      <w:r>
        <w:rPr>
          <w:rStyle w:val="Emphasis"/>
          <w:rFonts w:ascii="仿宋_GB2312" w:eastAsia="仿宋_GB2312"/>
          <w:sz w:val="30"/>
          <w:szCs w:val="30"/>
        </w:rPr>
        <w:t>66</w:t>
      </w:r>
      <w:r w:rsidRPr="00BB3B16">
        <w:rPr>
          <w:rStyle w:val="Emphasis"/>
          <w:rFonts w:ascii="仿宋_GB2312" w:eastAsia="仿宋_GB2312" w:hint="eastAsia"/>
          <w:sz w:val="30"/>
          <w:szCs w:val="30"/>
        </w:rPr>
        <w:t>项。</w:t>
      </w:r>
    </w:p>
    <w:p w:rsidR="00C96C37" w:rsidRPr="00514439" w:rsidRDefault="00C96C37" w:rsidP="00514439">
      <w:pPr>
        <w:spacing w:line="360" w:lineRule="auto"/>
        <w:ind w:firstLineChars="200" w:firstLine="602"/>
        <w:rPr>
          <w:rStyle w:val="Emphasis"/>
          <w:rFonts w:ascii="仿宋_GB2312" w:eastAsia="仿宋_GB2312"/>
          <w:b/>
          <w:sz w:val="30"/>
          <w:szCs w:val="30"/>
        </w:rPr>
      </w:pPr>
      <w:r w:rsidRPr="00514439">
        <w:rPr>
          <w:rStyle w:val="Emphasis"/>
          <w:rFonts w:ascii="仿宋_GB2312" w:eastAsia="仿宋_GB2312" w:hint="eastAsia"/>
          <w:b/>
          <w:sz w:val="30"/>
          <w:szCs w:val="30"/>
        </w:rPr>
        <w:t>一、招聘要求</w:t>
      </w:r>
    </w:p>
    <w:p w:rsidR="00C96C37" w:rsidRDefault="00C96C37" w:rsidP="00BB3B16">
      <w:pPr>
        <w:numPr>
          <w:ilvl w:val="0"/>
          <w:numId w:val="5"/>
        </w:numPr>
        <w:spacing w:line="360" w:lineRule="auto"/>
        <w:ind w:left="1168"/>
        <w:rPr>
          <w:rStyle w:val="Emphasis"/>
          <w:rFonts w:ascii="仿宋_GB2312" w:eastAsia="仿宋_GB2312"/>
          <w:sz w:val="30"/>
          <w:szCs w:val="30"/>
        </w:rPr>
      </w:pPr>
      <w:r w:rsidRPr="004A32F5">
        <w:rPr>
          <w:rStyle w:val="Emphasis"/>
          <w:rFonts w:ascii="仿宋_GB2312" w:eastAsia="仿宋_GB2312" w:hint="eastAsia"/>
          <w:sz w:val="30"/>
          <w:szCs w:val="30"/>
        </w:rPr>
        <w:t>年龄</w:t>
      </w:r>
      <w:r w:rsidRPr="004A32F5">
        <w:rPr>
          <w:rStyle w:val="Emphasis"/>
          <w:rFonts w:ascii="仿宋_GB2312" w:eastAsia="仿宋_GB2312"/>
          <w:sz w:val="30"/>
          <w:szCs w:val="30"/>
        </w:rPr>
        <w:t>35</w:t>
      </w:r>
      <w:r w:rsidRPr="004A32F5">
        <w:rPr>
          <w:rStyle w:val="Emphasis"/>
          <w:rFonts w:ascii="仿宋_GB2312" w:eastAsia="仿宋_GB2312" w:hint="eastAsia"/>
          <w:sz w:val="30"/>
          <w:szCs w:val="30"/>
        </w:rPr>
        <w:t>岁以下，身体健康；</w:t>
      </w:r>
    </w:p>
    <w:p w:rsidR="00C96C37" w:rsidRDefault="00C96C37" w:rsidP="00BB3B16">
      <w:pPr>
        <w:numPr>
          <w:ilvl w:val="0"/>
          <w:numId w:val="5"/>
        </w:numPr>
        <w:spacing w:line="360" w:lineRule="auto"/>
        <w:ind w:left="1168"/>
        <w:rPr>
          <w:rStyle w:val="Emphasis"/>
          <w:rFonts w:ascii="仿宋_GB2312" w:eastAsia="仿宋_GB2312"/>
          <w:sz w:val="30"/>
          <w:szCs w:val="30"/>
        </w:rPr>
      </w:pPr>
      <w:r w:rsidRPr="004A32F5">
        <w:rPr>
          <w:rStyle w:val="Emphasis"/>
          <w:rFonts w:ascii="仿宋_GB2312" w:eastAsia="仿宋_GB2312" w:hint="eastAsia"/>
          <w:sz w:val="30"/>
          <w:szCs w:val="30"/>
        </w:rPr>
        <w:t>具有很强的创新能力、沟通能力和团队精神，勇于挑战自我，能承受强工作压力；</w:t>
      </w:r>
    </w:p>
    <w:p w:rsidR="00C96C37" w:rsidRDefault="00C96C37" w:rsidP="005340D9">
      <w:pPr>
        <w:numPr>
          <w:ilvl w:val="0"/>
          <w:numId w:val="5"/>
        </w:numPr>
        <w:spacing w:line="360" w:lineRule="auto"/>
        <w:rPr>
          <w:rStyle w:val="Emphasis"/>
          <w:rFonts w:ascii="仿宋_GB2312" w:eastAsia="仿宋_GB2312"/>
          <w:sz w:val="30"/>
          <w:szCs w:val="30"/>
        </w:rPr>
      </w:pPr>
      <w:r>
        <w:rPr>
          <w:rStyle w:val="Emphasis"/>
          <w:rFonts w:ascii="仿宋_GB2312" w:eastAsia="仿宋_GB2312" w:hint="eastAsia"/>
          <w:sz w:val="30"/>
          <w:szCs w:val="30"/>
        </w:rPr>
        <w:t>科研兴趣浓厚、学术思想活跃，具备较好的英语读写和表达能力；</w:t>
      </w:r>
    </w:p>
    <w:p w:rsidR="00C96C37" w:rsidRPr="004A32F5" w:rsidRDefault="00C96C37" w:rsidP="005340D9">
      <w:pPr>
        <w:numPr>
          <w:ilvl w:val="0"/>
          <w:numId w:val="5"/>
        </w:numPr>
        <w:spacing w:line="360" w:lineRule="auto"/>
        <w:rPr>
          <w:rStyle w:val="Emphasis"/>
          <w:rFonts w:ascii="仿宋_GB2312" w:eastAsia="仿宋_GB2312"/>
          <w:sz w:val="30"/>
          <w:szCs w:val="30"/>
        </w:rPr>
      </w:pPr>
      <w:r>
        <w:rPr>
          <w:rStyle w:val="Emphasis"/>
          <w:rFonts w:ascii="仿宋_GB2312" w:eastAsia="仿宋_GB2312" w:hint="eastAsia"/>
          <w:sz w:val="30"/>
          <w:szCs w:val="30"/>
        </w:rPr>
        <w:t>控制科学与工程需导航、制导与控制专业毕业，航空宇航科学与技术需飞行器设计或导航、制导与控制专业毕业。</w:t>
      </w:r>
    </w:p>
    <w:p w:rsidR="00C96C37" w:rsidRPr="005340D9" w:rsidRDefault="00C96C37" w:rsidP="005340D9">
      <w:pPr>
        <w:spacing w:line="360" w:lineRule="auto"/>
        <w:ind w:firstLineChars="200" w:firstLine="602"/>
        <w:rPr>
          <w:rStyle w:val="Emphasis"/>
          <w:rFonts w:ascii="仿宋_GB2312" w:eastAsia="仿宋_GB2312"/>
          <w:b/>
          <w:sz w:val="30"/>
          <w:szCs w:val="30"/>
        </w:rPr>
      </w:pPr>
      <w:r w:rsidRPr="005340D9">
        <w:rPr>
          <w:rStyle w:val="Emphasis"/>
          <w:rFonts w:ascii="仿宋_GB2312" w:eastAsia="仿宋_GB2312" w:hint="eastAsia"/>
          <w:b/>
          <w:sz w:val="30"/>
          <w:szCs w:val="30"/>
        </w:rPr>
        <w:t>二、博士后研究课题和合作导师</w:t>
      </w:r>
    </w:p>
    <w:p w:rsidR="00C96C37" w:rsidRPr="00D2327B" w:rsidRDefault="00C96C37" w:rsidP="00D2327B">
      <w:pPr>
        <w:spacing w:line="360" w:lineRule="auto"/>
        <w:ind w:firstLineChars="200" w:firstLine="602"/>
        <w:rPr>
          <w:rStyle w:val="Emphasis"/>
          <w:rFonts w:ascii="仿宋_GB2312" w:eastAsia="仿宋_GB2312"/>
          <w:b/>
          <w:sz w:val="30"/>
          <w:szCs w:val="30"/>
        </w:rPr>
      </w:pPr>
      <w:r w:rsidRPr="00D2327B">
        <w:rPr>
          <w:rStyle w:val="Emphasis"/>
          <w:rFonts w:ascii="仿宋_GB2312" w:eastAsia="仿宋_GB2312" w:hint="eastAsia"/>
          <w:b/>
          <w:sz w:val="30"/>
          <w:szCs w:val="30"/>
        </w:rPr>
        <w:t>控制科学与工程：</w:t>
      </w:r>
    </w:p>
    <w:p w:rsidR="00C96C37" w:rsidRPr="00394BC7" w:rsidRDefault="00C96C37" w:rsidP="00D2327B">
      <w:pPr>
        <w:spacing w:line="360" w:lineRule="auto"/>
        <w:ind w:firstLineChars="200" w:firstLine="602"/>
        <w:rPr>
          <w:rStyle w:val="Emphasis"/>
          <w:rFonts w:ascii="仿宋_GB2312" w:eastAsia="仿宋_GB2312"/>
          <w:sz w:val="30"/>
          <w:szCs w:val="30"/>
        </w:rPr>
      </w:pPr>
      <w:r w:rsidRPr="00D2327B">
        <w:rPr>
          <w:rStyle w:val="Emphasis"/>
          <w:rFonts w:ascii="仿宋_GB2312" w:eastAsia="仿宋_GB2312"/>
          <w:b/>
          <w:sz w:val="30"/>
          <w:szCs w:val="30"/>
        </w:rPr>
        <w:t>1</w:t>
      </w:r>
      <w:r w:rsidRPr="00D2327B">
        <w:rPr>
          <w:rStyle w:val="Emphasis"/>
          <w:rFonts w:ascii="仿宋_GB2312" w:eastAsia="仿宋_GB2312" w:hint="eastAsia"/>
          <w:b/>
          <w:sz w:val="30"/>
          <w:szCs w:val="30"/>
        </w:rPr>
        <w:t>、高精度</w:t>
      </w:r>
      <w:r>
        <w:rPr>
          <w:rStyle w:val="Emphasis"/>
          <w:rFonts w:ascii="仿宋_GB2312" w:eastAsia="仿宋_GB2312" w:hint="eastAsia"/>
          <w:b/>
          <w:sz w:val="30"/>
          <w:szCs w:val="30"/>
        </w:rPr>
        <w:t>特定</w:t>
      </w:r>
      <w:r w:rsidRPr="00D2327B">
        <w:rPr>
          <w:rStyle w:val="Emphasis"/>
          <w:rFonts w:ascii="仿宋_GB2312" w:eastAsia="仿宋_GB2312" w:hint="eastAsia"/>
          <w:b/>
          <w:sz w:val="30"/>
          <w:szCs w:val="30"/>
        </w:rPr>
        <w:t>条件下的多约束初、中制导鲁棒设计技术研究</w:t>
      </w:r>
      <w:r>
        <w:rPr>
          <w:rStyle w:val="Emphasis"/>
          <w:rFonts w:ascii="仿宋_GB2312" w:eastAsia="仿宋_GB2312" w:hint="eastAsia"/>
          <w:sz w:val="30"/>
          <w:szCs w:val="30"/>
        </w:rPr>
        <w:t>：</w:t>
      </w:r>
      <w:r w:rsidRPr="00394BC7">
        <w:rPr>
          <w:rStyle w:val="Emphasis"/>
          <w:rFonts w:ascii="仿宋_GB2312" w:eastAsia="仿宋_GB2312" w:hint="eastAsia"/>
          <w:sz w:val="30"/>
          <w:szCs w:val="30"/>
        </w:rPr>
        <w:t>任务的目的是在高制导精度</w:t>
      </w:r>
      <w:r>
        <w:rPr>
          <w:rStyle w:val="Emphasis"/>
          <w:rFonts w:ascii="仿宋_GB2312" w:eastAsia="仿宋_GB2312" w:hint="eastAsia"/>
          <w:sz w:val="30"/>
          <w:szCs w:val="30"/>
        </w:rPr>
        <w:t>的特定</w:t>
      </w:r>
      <w:r w:rsidRPr="00394BC7">
        <w:rPr>
          <w:rStyle w:val="Emphasis"/>
          <w:rFonts w:ascii="仿宋_GB2312" w:eastAsia="仿宋_GB2312" w:hint="eastAsia"/>
          <w:sz w:val="30"/>
          <w:szCs w:val="30"/>
        </w:rPr>
        <w:t>条件下，进行鲁棒的初、中制导设计，在不同的目标来袭弹道条件下，完成初始弹道倾角、弹道偏角设计，设计中制导导引律，满足在特定时刻进行中末制导交班时的交班精度、交班形状、需用过载限制等，并满足全空域参数设计的一致性、单调性和鲁棒性，解决高精度</w:t>
      </w:r>
      <w:r>
        <w:rPr>
          <w:rStyle w:val="Emphasis"/>
          <w:rFonts w:ascii="仿宋_GB2312" w:eastAsia="仿宋_GB2312" w:hint="eastAsia"/>
          <w:sz w:val="30"/>
          <w:szCs w:val="30"/>
        </w:rPr>
        <w:t>特定</w:t>
      </w:r>
      <w:r w:rsidRPr="00394BC7">
        <w:rPr>
          <w:rStyle w:val="Emphasis"/>
          <w:rFonts w:ascii="仿宋_GB2312" w:eastAsia="仿宋_GB2312" w:hint="eastAsia"/>
          <w:sz w:val="30"/>
          <w:szCs w:val="30"/>
        </w:rPr>
        <w:t>条件下全空域参数设计的敏感性问题。</w:t>
      </w:r>
    </w:p>
    <w:p w:rsidR="00C96C37" w:rsidRPr="00D2327B" w:rsidRDefault="00C96C37" w:rsidP="00D2327B">
      <w:pPr>
        <w:spacing w:line="360" w:lineRule="auto"/>
        <w:ind w:firstLineChars="200" w:firstLine="602"/>
        <w:rPr>
          <w:rStyle w:val="Emphasis"/>
          <w:rFonts w:ascii="仿宋_GB2312" w:eastAsia="仿宋_GB2312"/>
          <w:b/>
          <w:sz w:val="30"/>
          <w:szCs w:val="30"/>
        </w:rPr>
      </w:pPr>
      <w:r w:rsidRPr="00D2327B">
        <w:rPr>
          <w:rStyle w:val="Emphasis"/>
          <w:rFonts w:ascii="仿宋_GB2312" w:eastAsia="仿宋_GB2312"/>
          <w:b/>
          <w:sz w:val="30"/>
          <w:szCs w:val="30"/>
        </w:rPr>
        <w:t>2</w:t>
      </w:r>
      <w:r w:rsidRPr="00D2327B">
        <w:rPr>
          <w:rStyle w:val="Emphasis"/>
          <w:rFonts w:ascii="仿宋_GB2312" w:eastAsia="仿宋_GB2312" w:hint="eastAsia"/>
          <w:b/>
          <w:sz w:val="30"/>
          <w:szCs w:val="30"/>
        </w:rPr>
        <w:t>、合作导师简介</w:t>
      </w:r>
    </w:p>
    <w:p w:rsidR="00C96C37" w:rsidRPr="00394BC7" w:rsidRDefault="00C96C37" w:rsidP="00CB5F43">
      <w:pPr>
        <w:spacing w:line="360" w:lineRule="auto"/>
        <w:ind w:firstLineChars="200" w:firstLine="600"/>
        <w:rPr>
          <w:rStyle w:val="Emphasis"/>
          <w:rFonts w:ascii="仿宋_GB2312" w:eastAsia="仿宋_GB2312"/>
          <w:sz w:val="30"/>
          <w:szCs w:val="30"/>
        </w:rPr>
      </w:pPr>
      <w:r w:rsidRPr="00CB5F43">
        <w:rPr>
          <w:rStyle w:val="Emphasis"/>
          <w:rFonts w:ascii="仿宋_GB2312" w:eastAsia="仿宋_GB2312" w:hint="eastAsia"/>
          <w:sz w:val="30"/>
          <w:szCs w:val="30"/>
        </w:rPr>
        <w:t>吴向东：</w:t>
      </w:r>
      <w:r w:rsidRPr="00DA7525">
        <w:rPr>
          <w:rStyle w:val="Emphasis"/>
          <w:rFonts w:ascii="仿宋_GB2312" w:eastAsia="仿宋_GB2312" w:hint="eastAsia"/>
          <w:sz w:val="30"/>
          <w:szCs w:val="30"/>
        </w:rPr>
        <w:t>享受政府特殊津贴，</w:t>
      </w:r>
      <w:r>
        <w:rPr>
          <w:rStyle w:val="Emphasis"/>
          <w:rFonts w:ascii="仿宋_GB2312" w:eastAsia="仿宋_GB2312" w:hint="eastAsia"/>
          <w:sz w:val="30"/>
          <w:szCs w:val="30"/>
        </w:rPr>
        <w:t>中国</w:t>
      </w:r>
      <w:r w:rsidRPr="00DA7525">
        <w:rPr>
          <w:rStyle w:val="Emphasis"/>
          <w:rFonts w:ascii="仿宋_GB2312" w:eastAsia="仿宋_GB2312" w:hint="eastAsia"/>
          <w:sz w:val="30"/>
          <w:szCs w:val="30"/>
        </w:rPr>
        <w:t>航天科工集团公司科技委导弹控制专业组成员，集团公司有突出贡献专家，曾获国家科技进步特等奖、国防科技特等奖、国防科技一等奖、中国航天基金奖、全国知识型职工先进个人、中央企业优秀共产党员等荣誉称号。</w:t>
      </w:r>
    </w:p>
    <w:p w:rsidR="00C96C37" w:rsidRDefault="00C96C37" w:rsidP="005340D9">
      <w:pPr>
        <w:spacing w:line="360" w:lineRule="auto"/>
        <w:ind w:firstLineChars="200" w:firstLine="600"/>
        <w:rPr>
          <w:rStyle w:val="Emphasis"/>
          <w:rFonts w:ascii="仿宋_GB2312" w:eastAsia="仿宋_GB2312"/>
          <w:sz w:val="30"/>
          <w:szCs w:val="30"/>
        </w:rPr>
      </w:pPr>
    </w:p>
    <w:p w:rsidR="00C96C37" w:rsidRPr="00D2327B" w:rsidRDefault="00C96C37" w:rsidP="00D2327B">
      <w:pPr>
        <w:spacing w:line="360" w:lineRule="auto"/>
        <w:ind w:firstLineChars="200" w:firstLine="602"/>
        <w:rPr>
          <w:rStyle w:val="Emphasis"/>
          <w:rFonts w:ascii="仿宋_GB2312" w:eastAsia="仿宋_GB2312"/>
          <w:b/>
          <w:sz w:val="30"/>
          <w:szCs w:val="30"/>
        </w:rPr>
      </w:pPr>
      <w:r w:rsidRPr="00D2327B">
        <w:rPr>
          <w:rStyle w:val="Emphasis"/>
          <w:rFonts w:ascii="仿宋_GB2312" w:eastAsia="仿宋_GB2312" w:hint="eastAsia"/>
          <w:b/>
          <w:sz w:val="30"/>
          <w:szCs w:val="30"/>
        </w:rPr>
        <w:t>航空宇航科学与技术：</w:t>
      </w:r>
    </w:p>
    <w:p w:rsidR="00C96C37" w:rsidRPr="00D2327B" w:rsidRDefault="00C96C37" w:rsidP="00D2327B">
      <w:pPr>
        <w:spacing w:line="360" w:lineRule="auto"/>
        <w:ind w:firstLineChars="200" w:firstLine="602"/>
        <w:rPr>
          <w:rStyle w:val="Emphasis"/>
          <w:rFonts w:ascii="仿宋_GB2312" w:eastAsia="仿宋_GB2312"/>
          <w:b/>
          <w:sz w:val="30"/>
          <w:szCs w:val="30"/>
        </w:rPr>
      </w:pPr>
      <w:r w:rsidRPr="00D2327B">
        <w:rPr>
          <w:rStyle w:val="Emphasis"/>
          <w:rFonts w:ascii="仿宋_GB2312" w:eastAsia="仿宋_GB2312"/>
          <w:b/>
          <w:sz w:val="30"/>
          <w:szCs w:val="30"/>
        </w:rPr>
        <w:t>3</w:t>
      </w:r>
      <w:r w:rsidRPr="00D2327B">
        <w:rPr>
          <w:rStyle w:val="Emphasis"/>
          <w:rFonts w:ascii="仿宋_GB2312" w:eastAsia="仿宋_GB2312" w:hint="eastAsia"/>
          <w:b/>
          <w:sz w:val="30"/>
          <w:szCs w:val="30"/>
        </w:rPr>
        <w:t>、水下湿式发射的导弹总体优化技术研究包括：</w:t>
      </w:r>
    </w:p>
    <w:p w:rsidR="00C96C37" w:rsidRDefault="00C96C37" w:rsidP="00394BC7">
      <w:pPr>
        <w:spacing w:line="360" w:lineRule="auto"/>
        <w:ind w:firstLine="600"/>
        <w:rPr>
          <w:rStyle w:val="Emphasis"/>
          <w:rFonts w:ascii="仿宋_GB2312" w:eastAsia="仿宋_GB2312"/>
          <w:sz w:val="30"/>
          <w:szCs w:val="30"/>
        </w:rPr>
      </w:pPr>
      <w:r w:rsidRPr="00D2327B">
        <w:rPr>
          <w:rStyle w:val="Emphasis"/>
          <w:rFonts w:ascii="仿宋_GB2312" w:eastAsia="仿宋_GB2312" w:hint="eastAsia"/>
          <w:b/>
          <w:sz w:val="30"/>
          <w:szCs w:val="30"/>
        </w:rPr>
        <w:t>（</w:t>
      </w:r>
      <w:r w:rsidRPr="00D2327B">
        <w:rPr>
          <w:rStyle w:val="Emphasis"/>
          <w:rFonts w:ascii="仿宋_GB2312" w:eastAsia="仿宋_GB2312"/>
          <w:b/>
          <w:sz w:val="30"/>
          <w:szCs w:val="30"/>
        </w:rPr>
        <w:t>1</w:t>
      </w:r>
      <w:r w:rsidRPr="00D2327B">
        <w:rPr>
          <w:rStyle w:val="Emphasis"/>
          <w:rFonts w:ascii="仿宋_GB2312" w:eastAsia="仿宋_GB2312" w:hint="eastAsia"/>
          <w:b/>
          <w:sz w:val="30"/>
          <w:szCs w:val="30"/>
        </w:rPr>
        <w:t>）</w:t>
      </w:r>
      <w:r w:rsidRPr="00D2327B">
        <w:rPr>
          <w:rStyle w:val="Emphasis"/>
          <w:rFonts w:ascii="仿宋_GB2312" w:eastAsia="仿宋_GB2312"/>
          <w:b/>
          <w:sz w:val="30"/>
          <w:szCs w:val="30"/>
        </w:rPr>
        <w:t>.</w:t>
      </w:r>
      <w:r w:rsidRPr="00D2327B">
        <w:rPr>
          <w:rStyle w:val="Emphasis"/>
          <w:rFonts w:ascii="仿宋_GB2312" w:eastAsia="仿宋_GB2312" w:hint="eastAsia"/>
          <w:b/>
          <w:sz w:val="30"/>
          <w:szCs w:val="30"/>
        </w:rPr>
        <w:t>水气兼容的导弹外形设计技术研究</w:t>
      </w:r>
      <w:r>
        <w:rPr>
          <w:rStyle w:val="Emphasis"/>
          <w:rFonts w:ascii="仿宋_GB2312" w:eastAsia="仿宋_GB2312" w:hint="eastAsia"/>
          <w:b/>
          <w:sz w:val="30"/>
          <w:szCs w:val="30"/>
        </w:rPr>
        <w:t>：</w:t>
      </w:r>
      <w:r>
        <w:rPr>
          <w:rStyle w:val="Emphasis"/>
          <w:rFonts w:ascii="仿宋_GB2312" w:eastAsia="仿宋_GB2312" w:hint="eastAsia"/>
          <w:sz w:val="30"/>
          <w:szCs w:val="30"/>
        </w:rPr>
        <w:t>主要指</w:t>
      </w:r>
      <w:r w:rsidRPr="00394BC7">
        <w:rPr>
          <w:rStyle w:val="Emphasis"/>
          <w:rFonts w:ascii="仿宋_GB2312" w:eastAsia="仿宋_GB2312" w:hint="eastAsia"/>
          <w:sz w:val="30"/>
          <w:szCs w:val="30"/>
        </w:rPr>
        <w:t>导弹水动力特性与水动力参数精确预示方法研究，导弹出水多相流场特性、水下绕流空化特性，以及水气兼容的外形优化技术等；</w:t>
      </w:r>
    </w:p>
    <w:p w:rsidR="00C96C37" w:rsidRDefault="00C96C37" w:rsidP="00394BC7">
      <w:pPr>
        <w:spacing w:line="360" w:lineRule="auto"/>
        <w:ind w:firstLine="600"/>
        <w:rPr>
          <w:rStyle w:val="Emphasis"/>
          <w:rFonts w:ascii="仿宋_GB2312" w:eastAsia="仿宋_GB2312"/>
          <w:sz w:val="30"/>
          <w:szCs w:val="30"/>
        </w:rPr>
      </w:pPr>
      <w:r w:rsidRPr="00D2327B">
        <w:rPr>
          <w:rStyle w:val="Emphasis"/>
          <w:rFonts w:ascii="仿宋_GB2312" w:eastAsia="仿宋_GB2312" w:hint="eastAsia"/>
          <w:b/>
          <w:sz w:val="30"/>
          <w:szCs w:val="30"/>
        </w:rPr>
        <w:t>（</w:t>
      </w:r>
      <w:r w:rsidRPr="00D2327B">
        <w:rPr>
          <w:rStyle w:val="Emphasis"/>
          <w:rFonts w:ascii="仿宋_GB2312" w:eastAsia="仿宋_GB2312"/>
          <w:b/>
          <w:sz w:val="30"/>
          <w:szCs w:val="30"/>
        </w:rPr>
        <w:t>2</w:t>
      </w:r>
      <w:r w:rsidRPr="00D2327B">
        <w:rPr>
          <w:rStyle w:val="Emphasis"/>
          <w:rFonts w:ascii="仿宋_GB2312" w:eastAsia="仿宋_GB2312" w:hint="eastAsia"/>
          <w:b/>
          <w:sz w:val="30"/>
          <w:szCs w:val="30"/>
        </w:rPr>
        <w:t>）</w:t>
      </w:r>
      <w:r w:rsidRPr="00D2327B">
        <w:rPr>
          <w:rStyle w:val="Emphasis"/>
          <w:rFonts w:ascii="仿宋_GB2312" w:eastAsia="仿宋_GB2312"/>
          <w:b/>
          <w:sz w:val="30"/>
          <w:szCs w:val="30"/>
        </w:rPr>
        <w:t>.</w:t>
      </w:r>
      <w:r w:rsidRPr="00D2327B">
        <w:rPr>
          <w:rStyle w:val="Emphasis"/>
          <w:rFonts w:ascii="仿宋_GB2312" w:eastAsia="仿宋_GB2312" w:hint="eastAsia"/>
          <w:b/>
          <w:sz w:val="30"/>
          <w:szCs w:val="30"/>
        </w:rPr>
        <w:t>多级推力的导弹多学科优化技术研究</w:t>
      </w:r>
      <w:r>
        <w:rPr>
          <w:rStyle w:val="Emphasis"/>
          <w:rFonts w:ascii="仿宋_GB2312" w:eastAsia="仿宋_GB2312" w:hint="eastAsia"/>
          <w:b/>
          <w:sz w:val="30"/>
          <w:szCs w:val="30"/>
        </w:rPr>
        <w:t>：</w:t>
      </w:r>
      <w:r>
        <w:rPr>
          <w:rStyle w:val="Emphasis"/>
          <w:rFonts w:ascii="仿宋_GB2312" w:eastAsia="仿宋_GB2312" w:hint="eastAsia"/>
          <w:sz w:val="30"/>
          <w:szCs w:val="30"/>
        </w:rPr>
        <w:t>主要指</w:t>
      </w:r>
      <w:r w:rsidRPr="00394BC7">
        <w:rPr>
          <w:rStyle w:val="Emphasis"/>
          <w:rFonts w:ascii="仿宋_GB2312" w:eastAsia="仿宋_GB2312" w:hint="eastAsia"/>
          <w:sz w:val="30"/>
          <w:szCs w:val="30"/>
        </w:rPr>
        <w:t>多级推力的复杂动力系统的总体设计、导弹总体数学建模技术，以及导弹多学科优化技术等；</w:t>
      </w:r>
    </w:p>
    <w:p w:rsidR="00C96C37" w:rsidRPr="00394BC7" w:rsidRDefault="00C96C37" w:rsidP="00394BC7">
      <w:pPr>
        <w:spacing w:line="360" w:lineRule="auto"/>
        <w:ind w:firstLine="600"/>
        <w:rPr>
          <w:rStyle w:val="Emphasis"/>
          <w:rFonts w:ascii="仿宋_GB2312" w:eastAsia="仿宋_GB2312"/>
          <w:sz w:val="30"/>
          <w:szCs w:val="30"/>
        </w:rPr>
      </w:pPr>
      <w:r w:rsidRPr="00D2327B">
        <w:rPr>
          <w:rStyle w:val="Emphasis"/>
          <w:rFonts w:ascii="仿宋_GB2312" w:eastAsia="仿宋_GB2312" w:hint="eastAsia"/>
          <w:b/>
          <w:sz w:val="30"/>
          <w:szCs w:val="30"/>
        </w:rPr>
        <w:t>（</w:t>
      </w:r>
      <w:r w:rsidRPr="00D2327B">
        <w:rPr>
          <w:rStyle w:val="Emphasis"/>
          <w:rFonts w:ascii="仿宋_GB2312" w:eastAsia="仿宋_GB2312"/>
          <w:b/>
          <w:sz w:val="30"/>
          <w:szCs w:val="30"/>
        </w:rPr>
        <w:t>3</w:t>
      </w:r>
      <w:r w:rsidRPr="00D2327B">
        <w:rPr>
          <w:rStyle w:val="Emphasis"/>
          <w:rFonts w:ascii="仿宋_GB2312" w:eastAsia="仿宋_GB2312" w:hint="eastAsia"/>
          <w:b/>
          <w:sz w:val="30"/>
          <w:szCs w:val="30"/>
        </w:rPr>
        <w:t>）</w:t>
      </w:r>
      <w:r w:rsidRPr="00D2327B">
        <w:rPr>
          <w:rStyle w:val="Emphasis"/>
          <w:rFonts w:ascii="仿宋_GB2312" w:eastAsia="仿宋_GB2312"/>
          <w:b/>
          <w:sz w:val="30"/>
          <w:szCs w:val="30"/>
        </w:rPr>
        <w:t>.</w:t>
      </w:r>
      <w:r w:rsidRPr="00D2327B">
        <w:rPr>
          <w:rStyle w:val="Emphasis"/>
          <w:rFonts w:ascii="仿宋_GB2312" w:eastAsia="仿宋_GB2312" w:hint="eastAsia"/>
          <w:b/>
          <w:sz w:val="30"/>
          <w:szCs w:val="30"/>
        </w:rPr>
        <w:t>水空复杂弹道一体化优化设计与控制技术研究</w:t>
      </w:r>
      <w:r>
        <w:rPr>
          <w:rStyle w:val="Emphasis"/>
          <w:rFonts w:ascii="仿宋_GB2312" w:eastAsia="仿宋_GB2312" w:hint="eastAsia"/>
          <w:b/>
          <w:sz w:val="30"/>
          <w:szCs w:val="30"/>
        </w:rPr>
        <w:t>：</w:t>
      </w:r>
      <w:r>
        <w:rPr>
          <w:rStyle w:val="Emphasis"/>
          <w:rFonts w:ascii="仿宋_GB2312" w:eastAsia="仿宋_GB2312" w:hint="eastAsia"/>
          <w:sz w:val="30"/>
          <w:szCs w:val="30"/>
        </w:rPr>
        <w:t>主要指</w:t>
      </w:r>
      <w:r w:rsidRPr="00394BC7">
        <w:rPr>
          <w:rStyle w:val="Emphasis"/>
          <w:rFonts w:ascii="仿宋_GB2312" w:eastAsia="仿宋_GB2312" w:hint="eastAsia"/>
          <w:sz w:val="30"/>
          <w:szCs w:val="30"/>
        </w:rPr>
        <w:t>导弹动力学建模、水空复杂弹道的一体化优化设计、出水过程数学建模与稳定性研究，以及弹道控制技术等。</w:t>
      </w:r>
    </w:p>
    <w:p w:rsidR="00C96C37" w:rsidRPr="00D2327B" w:rsidRDefault="00C96C37" w:rsidP="00D2327B">
      <w:pPr>
        <w:spacing w:line="360" w:lineRule="auto"/>
        <w:ind w:firstLineChars="200" w:firstLine="602"/>
        <w:rPr>
          <w:rStyle w:val="Emphasis"/>
          <w:rFonts w:ascii="仿宋_GB2312" w:eastAsia="仿宋_GB2312"/>
          <w:b/>
          <w:sz w:val="30"/>
          <w:szCs w:val="30"/>
        </w:rPr>
      </w:pPr>
      <w:r w:rsidRPr="00D2327B">
        <w:rPr>
          <w:rStyle w:val="Emphasis"/>
          <w:rFonts w:ascii="仿宋_GB2312" w:eastAsia="仿宋_GB2312"/>
          <w:b/>
          <w:sz w:val="30"/>
          <w:szCs w:val="30"/>
        </w:rPr>
        <w:t>4</w:t>
      </w:r>
      <w:r w:rsidRPr="00D2327B">
        <w:rPr>
          <w:rStyle w:val="Emphasis"/>
          <w:rFonts w:ascii="仿宋_GB2312" w:eastAsia="仿宋_GB2312" w:hint="eastAsia"/>
          <w:b/>
          <w:sz w:val="30"/>
          <w:szCs w:val="30"/>
        </w:rPr>
        <w:t>、合作导师简介</w:t>
      </w:r>
    </w:p>
    <w:p w:rsidR="00C96C37" w:rsidRPr="0028448D" w:rsidRDefault="00C96C37" w:rsidP="0028448D">
      <w:pPr>
        <w:widowControl/>
        <w:spacing w:line="360" w:lineRule="auto"/>
        <w:jc w:val="left"/>
        <w:rPr>
          <w:rStyle w:val="Emphasis"/>
          <w:rFonts w:ascii="仿宋_GB2312" w:eastAsia="仿宋_GB2312"/>
          <w:sz w:val="30"/>
          <w:szCs w:val="30"/>
        </w:rPr>
      </w:pPr>
      <w:r>
        <w:rPr>
          <w:rFonts w:ascii="宋体" w:hAnsi="宋体" w:cs="宋体"/>
          <w:kern w:val="0"/>
          <w:sz w:val="27"/>
          <w:szCs w:val="27"/>
        </w:rPr>
        <w:t xml:space="preserve">   </w:t>
      </w:r>
      <w:r w:rsidRPr="0028448D">
        <w:rPr>
          <w:rStyle w:val="Emphasis"/>
          <w:rFonts w:ascii="仿宋_GB2312" w:eastAsia="仿宋_GB2312"/>
          <w:sz w:val="30"/>
          <w:szCs w:val="30"/>
        </w:rPr>
        <w:t xml:space="preserve"> </w:t>
      </w:r>
      <w:r w:rsidRPr="0028448D">
        <w:rPr>
          <w:rStyle w:val="Emphasis"/>
          <w:rFonts w:ascii="仿宋_GB2312" w:eastAsia="仿宋_GB2312" w:hint="eastAsia"/>
          <w:sz w:val="30"/>
          <w:szCs w:val="30"/>
        </w:rPr>
        <w:t>李向林：研究员，博士生导师，</w:t>
      </w:r>
      <w:r>
        <w:rPr>
          <w:rStyle w:val="Emphasis"/>
          <w:rFonts w:ascii="仿宋_GB2312" w:eastAsia="仿宋_GB2312" w:hint="eastAsia"/>
          <w:sz w:val="30"/>
          <w:szCs w:val="30"/>
        </w:rPr>
        <w:t>国家某</w:t>
      </w:r>
      <w:r w:rsidRPr="0028448D">
        <w:rPr>
          <w:rStyle w:val="Emphasis"/>
          <w:rFonts w:ascii="仿宋_GB2312" w:eastAsia="仿宋_GB2312" w:hint="eastAsia"/>
          <w:sz w:val="30"/>
          <w:szCs w:val="30"/>
        </w:rPr>
        <w:t>专业组专家，长期以来，一直从事防空导弹前沿领域研究，在导弹总体、制导控制、气动技术方面具有深厚的功底和造诣。</w:t>
      </w:r>
    </w:p>
    <w:p w:rsidR="00C96C37" w:rsidRDefault="00C96C37" w:rsidP="00D2327B">
      <w:pPr>
        <w:spacing w:line="360" w:lineRule="auto"/>
        <w:ind w:firstLineChars="200" w:firstLine="602"/>
        <w:rPr>
          <w:rStyle w:val="Emphasis"/>
          <w:rFonts w:ascii="仿宋_GB2312" w:eastAsia="仿宋_GB2312"/>
          <w:sz w:val="30"/>
          <w:szCs w:val="30"/>
        </w:rPr>
      </w:pPr>
      <w:r w:rsidRPr="00D2327B">
        <w:rPr>
          <w:rStyle w:val="Emphasis"/>
          <w:rFonts w:ascii="仿宋_GB2312" w:eastAsia="仿宋_GB2312"/>
          <w:b/>
          <w:sz w:val="30"/>
          <w:szCs w:val="30"/>
        </w:rPr>
        <w:t>5</w:t>
      </w:r>
      <w:r w:rsidRPr="00D2327B">
        <w:rPr>
          <w:rStyle w:val="Emphasis"/>
          <w:rFonts w:ascii="仿宋_GB2312" w:eastAsia="仿宋_GB2312" w:hint="eastAsia"/>
          <w:b/>
          <w:sz w:val="30"/>
          <w:szCs w:val="30"/>
        </w:rPr>
        <w:t>、小型天基装备多学科优化设计研究：</w:t>
      </w:r>
      <w:r w:rsidRPr="00394BC7">
        <w:rPr>
          <w:rStyle w:val="Emphasis"/>
          <w:rFonts w:ascii="仿宋_GB2312" w:eastAsia="仿宋_GB2312" w:hint="eastAsia"/>
          <w:sz w:val="30"/>
          <w:szCs w:val="30"/>
        </w:rPr>
        <w:t>基于模型的系统工程方法及其在天基装备研制中的应用；涉及多个分离型载荷的复杂飞行任务规划及自主导航方案设计；天基装备平台多学科优化设计。</w:t>
      </w:r>
    </w:p>
    <w:p w:rsidR="00C96C37" w:rsidRPr="00D2327B" w:rsidRDefault="00C96C37" w:rsidP="00D2327B">
      <w:pPr>
        <w:spacing w:line="360" w:lineRule="auto"/>
        <w:ind w:firstLineChars="200" w:firstLine="602"/>
        <w:rPr>
          <w:rStyle w:val="Emphasis"/>
          <w:rFonts w:ascii="仿宋_GB2312" w:eastAsia="仿宋_GB2312"/>
          <w:b/>
          <w:sz w:val="30"/>
          <w:szCs w:val="30"/>
        </w:rPr>
      </w:pPr>
      <w:r w:rsidRPr="00D2327B">
        <w:rPr>
          <w:rStyle w:val="Emphasis"/>
          <w:rFonts w:ascii="仿宋_GB2312" w:eastAsia="仿宋_GB2312"/>
          <w:b/>
          <w:sz w:val="30"/>
          <w:szCs w:val="30"/>
        </w:rPr>
        <w:t>6</w:t>
      </w:r>
      <w:r w:rsidRPr="00D2327B">
        <w:rPr>
          <w:rStyle w:val="Emphasis"/>
          <w:rFonts w:ascii="仿宋_GB2312" w:eastAsia="仿宋_GB2312" w:hint="eastAsia"/>
          <w:b/>
          <w:sz w:val="30"/>
          <w:szCs w:val="30"/>
        </w:rPr>
        <w:t>、合作导师简介</w:t>
      </w:r>
    </w:p>
    <w:p w:rsidR="00C96C37" w:rsidRPr="009E0ACD" w:rsidRDefault="00C96C37" w:rsidP="009E0ACD">
      <w:pPr>
        <w:widowControl/>
        <w:adjustRightInd w:val="0"/>
        <w:spacing w:line="360" w:lineRule="auto"/>
        <w:ind w:firstLineChars="200" w:firstLine="600"/>
        <w:rPr>
          <w:rStyle w:val="Emphasis"/>
          <w:rFonts w:ascii="仿宋_GB2312" w:eastAsia="仿宋_GB2312"/>
          <w:sz w:val="30"/>
          <w:szCs w:val="30"/>
        </w:rPr>
      </w:pPr>
      <w:r w:rsidRPr="009E0ACD">
        <w:rPr>
          <w:rStyle w:val="Emphasis"/>
          <w:rFonts w:ascii="仿宋_GB2312" w:eastAsia="仿宋_GB2312" w:hint="eastAsia"/>
          <w:sz w:val="30"/>
          <w:szCs w:val="30"/>
        </w:rPr>
        <w:t>向开恒</w:t>
      </w:r>
      <w:r>
        <w:rPr>
          <w:rStyle w:val="Emphasis"/>
          <w:rFonts w:ascii="仿宋_GB2312" w:eastAsia="仿宋_GB2312" w:hint="eastAsia"/>
          <w:sz w:val="30"/>
          <w:szCs w:val="30"/>
        </w:rPr>
        <w:t>：</w:t>
      </w:r>
      <w:r w:rsidRPr="009E0ACD">
        <w:rPr>
          <w:rStyle w:val="Emphasis"/>
          <w:rFonts w:ascii="仿宋_GB2312" w:eastAsia="仿宋_GB2312" w:hint="eastAsia"/>
          <w:sz w:val="30"/>
          <w:szCs w:val="30"/>
        </w:rPr>
        <w:t>研究员，博士生导师</w:t>
      </w:r>
      <w:r>
        <w:rPr>
          <w:rStyle w:val="Emphasis"/>
          <w:rFonts w:ascii="仿宋_GB2312" w:eastAsia="仿宋_GB2312" w:hint="eastAsia"/>
          <w:sz w:val="30"/>
          <w:szCs w:val="30"/>
        </w:rPr>
        <w:t>，</w:t>
      </w:r>
      <w:r w:rsidRPr="009E0ACD">
        <w:rPr>
          <w:rStyle w:val="Emphasis"/>
          <w:rFonts w:ascii="仿宋_GB2312" w:eastAsia="仿宋_GB2312"/>
          <w:sz w:val="30"/>
          <w:szCs w:val="30"/>
        </w:rPr>
        <w:t>1999</w:t>
      </w:r>
      <w:r w:rsidRPr="009E0ACD">
        <w:rPr>
          <w:rStyle w:val="Emphasis"/>
          <w:rFonts w:ascii="仿宋_GB2312" w:eastAsia="仿宋_GB2312" w:hint="eastAsia"/>
          <w:sz w:val="30"/>
          <w:szCs w:val="30"/>
        </w:rPr>
        <w:t>年毕业于北京航空航天大学，获工学博士学位；</w:t>
      </w:r>
      <w:r w:rsidRPr="009E0ACD">
        <w:rPr>
          <w:rStyle w:val="Emphasis"/>
          <w:rFonts w:ascii="仿宋_GB2312" w:eastAsia="仿宋_GB2312"/>
          <w:sz w:val="30"/>
          <w:szCs w:val="30"/>
        </w:rPr>
        <w:t>2000~2002</w:t>
      </w:r>
      <w:r w:rsidRPr="009E0ACD">
        <w:rPr>
          <w:rStyle w:val="Emphasis"/>
          <w:rFonts w:ascii="仿宋_GB2312" w:eastAsia="仿宋_GB2312" w:hint="eastAsia"/>
          <w:sz w:val="30"/>
          <w:szCs w:val="30"/>
        </w:rPr>
        <w:t>年在中国空间技术研究院航空宇航科学与技术博士后流动站</w:t>
      </w:r>
      <w:smartTag w:uri="urn:schemas-microsoft-com:office:smarttags" w:element="PersonName">
        <w:smartTagPr>
          <w:attr w:name="ProductID" w:val="从事"/>
        </w:smartTagPr>
        <w:r w:rsidRPr="009E0ACD">
          <w:rPr>
            <w:rStyle w:val="Emphasis"/>
            <w:rFonts w:ascii="仿宋_GB2312" w:eastAsia="仿宋_GB2312" w:hint="eastAsia"/>
            <w:sz w:val="30"/>
            <w:szCs w:val="30"/>
          </w:rPr>
          <w:t>从事</w:t>
        </w:r>
      </w:smartTag>
      <w:r w:rsidRPr="009E0ACD">
        <w:rPr>
          <w:rStyle w:val="Emphasis"/>
          <w:rFonts w:ascii="仿宋_GB2312" w:eastAsia="仿宋_GB2312" w:hint="eastAsia"/>
          <w:sz w:val="30"/>
          <w:szCs w:val="30"/>
        </w:rPr>
        <w:t>博士后研究工作。现为</w:t>
      </w:r>
      <w:r>
        <w:rPr>
          <w:rStyle w:val="Emphasis"/>
          <w:rFonts w:ascii="仿宋_GB2312" w:eastAsia="仿宋_GB2312" w:hint="eastAsia"/>
          <w:sz w:val="30"/>
          <w:szCs w:val="30"/>
        </w:rPr>
        <w:t>项目</w:t>
      </w:r>
      <w:r w:rsidRPr="009E0ACD">
        <w:rPr>
          <w:rStyle w:val="Emphasis"/>
          <w:rFonts w:ascii="仿宋_GB2312" w:eastAsia="仿宋_GB2312" w:hint="eastAsia"/>
          <w:sz w:val="30"/>
          <w:szCs w:val="30"/>
        </w:rPr>
        <w:t>副总师、科工局空间碎片专家组成员、</w:t>
      </w:r>
      <w:r>
        <w:rPr>
          <w:rStyle w:val="Emphasis"/>
          <w:rFonts w:ascii="仿宋_GB2312" w:eastAsia="仿宋_GB2312" w:hint="eastAsia"/>
          <w:sz w:val="30"/>
          <w:szCs w:val="30"/>
        </w:rPr>
        <w:t>某项目</w:t>
      </w:r>
      <w:r w:rsidRPr="009E0ACD">
        <w:rPr>
          <w:rStyle w:val="Emphasis"/>
          <w:rFonts w:ascii="仿宋_GB2312" w:eastAsia="仿宋_GB2312" w:hint="eastAsia"/>
          <w:sz w:val="30"/>
          <w:szCs w:val="30"/>
        </w:rPr>
        <w:t>轨道设计专家组成员。主要研究方向为航天动力学和航天器总体设计。</w:t>
      </w:r>
    </w:p>
    <w:p w:rsidR="00C96C37" w:rsidRPr="00514439" w:rsidRDefault="00C96C37" w:rsidP="004A32F5">
      <w:pPr>
        <w:spacing w:line="360" w:lineRule="auto"/>
        <w:rPr>
          <w:rStyle w:val="Emphasis"/>
          <w:rFonts w:ascii="仿宋_GB2312" w:eastAsia="仿宋_GB2312"/>
          <w:b/>
          <w:sz w:val="30"/>
          <w:szCs w:val="30"/>
        </w:rPr>
      </w:pPr>
      <w:r w:rsidRPr="00514439">
        <w:rPr>
          <w:rStyle w:val="Emphasis"/>
          <w:rFonts w:eastAsia="仿宋_GB2312"/>
          <w:b/>
          <w:sz w:val="30"/>
          <w:szCs w:val="30"/>
        </w:rPr>
        <w:t xml:space="preserve">     </w:t>
      </w:r>
      <w:r w:rsidRPr="00514439">
        <w:rPr>
          <w:rStyle w:val="Emphasis"/>
          <w:rFonts w:ascii="仿宋_GB2312" w:eastAsia="仿宋_GB2312"/>
          <w:b/>
          <w:sz w:val="30"/>
          <w:szCs w:val="30"/>
        </w:rPr>
        <w:t xml:space="preserve"> </w:t>
      </w:r>
      <w:r>
        <w:rPr>
          <w:rStyle w:val="Emphasis"/>
          <w:rFonts w:ascii="仿宋_GB2312" w:eastAsia="仿宋_GB2312" w:hint="eastAsia"/>
          <w:b/>
          <w:sz w:val="30"/>
          <w:szCs w:val="30"/>
        </w:rPr>
        <w:t>三</w:t>
      </w:r>
      <w:r w:rsidRPr="00514439">
        <w:rPr>
          <w:rStyle w:val="Emphasis"/>
          <w:rFonts w:ascii="仿宋_GB2312" w:eastAsia="仿宋_GB2312" w:hint="eastAsia"/>
          <w:b/>
          <w:sz w:val="30"/>
          <w:szCs w:val="30"/>
        </w:rPr>
        <w:t>、进站待遇</w:t>
      </w:r>
    </w:p>
    <w:p w:rsidR="00C96C37" w:rsidRPr="004A32F5" w:rsidRDefault="00C96C37" w:rsidP="00ED598B">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eastAsia="仿宋_GB2312"/>
          <w:sz w:val="30"/>
          <w:szCs w:val="30"/>
        </w:rPr>
        <w:t> </w:t>
      </w:r>
      <w:r w:rsidRPr="004A32F5">
        <w:rPr>
          <w:rStyle w:val="Emphasis"/>
          <w:rFonts w:ascii="仿宋_GB2312" w:eastAsia="仿宋_GB2312"/>
          <w:sz w:val="30"/>
          <w:szCs w:val="30"/>
        </w:rPr>
        <w:t xml:space="preserve"> 1</w:t>
      </w:r>
      <w:r w:rsidRPr="004A32F5">
        <w:rPr>
          <w:rStyle w:val="Emphasis"/>
          <w:rFonts w:ascii="仿宋_GB2312" w:eastAsia="仿宋_GB2312" w:hint="eastAsia"/>
          <w:sz w:val="30"/>
          <w:szCs w:val="30"/>
        </w:rPr>
        <w:t>．科研配套：</w:t>
      </w:r>
      <w:r w:rsidRPr="00873289">
        <w:rPr>
          <w:rStyle w:val="Emphasis"/>
          <w:rFonts w:ascii="仿宋_GB2312" w:eastAsia="仿宋_GB2312" w:hint="eastAsia"/>
          <w:sz w:val="30"/>
          <w:szCs w:val="30"/>
        </w:rPr>
        <w:t>组建</w:t>
      </w:r>
      <w:r>
        <w:rPr>
          <w:rStyle w:val="Emphasis"/>
          <w:rFonts w:ascii="仿宋_GB2312" w:eastAsia="仿宋_GB2312" w:hint="eastAsia"/>
          <w:sz w:val="30"/>
          <w:szCs w:val="30"/>
        </w:rPr>
        <w:t>博士后指导小组</w:t>
      </w:r>
      <w:r w:rsidRPr="00873289">
        <w:rPr>
          <w:rStyle w:val="Emphasis"/>
          <w:rFonts w:ascii="仿宋_GB2312" w:eastAsia="仿宋_GB2312" w:hint="eastAsia"/>
          <w:sz w:val="30"/>
          <w:szCs w:val="30"/>
        </w:rPr>
        <w:t>对博士后研究人员进行指导并配备科研</w:t>
      </w:r>
      <w:r>
        <w:rPr>
          <w:rStyle w:val="Emphasis"/>
          <w:rFonts w:ascii="仿宋_GB2312" w:eastAsia="仿宋_GB2312" w:hint="eastAsia"/>
          <w:sz w:val="30"/>
          <w:szCs w:val="30"/>
        </w:rPr>
        <w:t>助</w:t>
      </w:r>
      <w:r w:rsidRPr="00873289">
        <w:rPr>
          <w:rStyle w:val="Emphasis"/>
          <w:rFonts w:ascii="仿宋_GB2312" w:eastAsia="仿宋_GB2312" w:hint="eastAsia"/>
          <w:sz w:val="30"/>
          <w:szCs w:val="30"/>
        </w:rPr>
        <w:t>手</w:t>
      </w:r>
      <w:r>
        <w:rPr>
          <w:rStyle w:val="Emphasis"/>
          <w:rFonts w:ascii="仿宋_GB2312" w:eastAsia="仿宋_GB2312" w:hint="eastAsia"/>
          <w:sz w:val="30"/>
          <w:szCs w:val="30"/>
        </w:rPr>
        <w:t>；</w:t>
      </w:r>
      <w:r w:rsidRPr="00873289">
        <w:rPr>
          <w:rStyle w:val="Emphasis"/>
          <w:rFonts w:ascii="仿宋_GB2312" w:eastAsia="仿宋_GB2312" w:hint="eastAsia"/>
          <w:sz w:val="30"/>
          <w:szCs w:val="30"/>
        </w:rPr>
        <w:t>提供研究经费、实验室、实验仪器及设备</w:t>
      </w:r>
      <w:r>
        <w:rPr>
          <w:rStyle w:val="Emphasis"/>
          <w:rFonts w:ascii="仿宋_GB2312" w:eastAsia="仿宋_GB2312" w:hint="eastAsia"/>
          <w:sz w:val="30"/>
          <w:szCs w:val="30"/>
        </w:rPr>
        <w:t>；</w:t>
      </w:r>
      <w:r w:rsidRPr="00873289">
        <w:rPr>
          <w:rStyle w:val="Emphasis"/>
          <w:rFonts w:ascii="仿宋_GB2312" w:eastAsia="仿宋_GB2312" w:hint="eastAsia"/>
          <w:sz w:val="30"/>
          <w:szCs w:val="30"/>
        </w:rPr>
        <w:t>配备科技期刊数据库、资料室等资源</w:t>
      </w:r>
      <w:r>
        <w:rPr>
          <w:rStyle w:val="Emphasis"/>
          <w:rFonts w:ascii="仿宋_GB2312" w:eastAsia="仿宋_GB2312" w:hint="eastAsia"/>
          <w:sz w:val="30"/>
          <w:szCs w:val="30"/>
        </w:rPr>
        <w:t>；支持博士后研究人员申请博士后科学基金资助金</w:t>
      </w:r>
      <w:r w:rsidRPr="00873289">
        <w:rPr>
          <w:rStyle w:val="Emphasis"/>
          <w:rFonts w:ascii="仿宋_GB2312" w:eastAsia="仿宋_GB2312" w:hint="eastAsia"/>
          <w:sz w:val="30"/>
          <w:szCs w:val="30"/>
        </w:rPr>
        <w:t>。</w:t>
      </w:r>
    </w:p>
    <w:p w:rsidR="00C96C37" w:rsidRPr="004A32F5" w:rsidRDefault="00C96C3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2</w:t>
      </w:r>
      <w:r w:rsidRPr="004A32F5">
        <w:rPr>
          <w:rStyle w:val="Emphasis"/>
          <w:rFonts w:ascii="仿宋_GB2312" w:eastAsia="仿宋_GB2312" w:hint="eastAsia"/>
          <w:sz w:val="30"/>
          <w:szCs w:val="30"/>
        </w:rPr>
        <w:t>．薪酬待遇</w:t>
      </w:r>
    </w:p>
    <w:p w:rsidR="00C96C37" w:rsidRDefault="00C96C37" w:rsidP="00F3304E">
      <w:pPr>
        <w:spacing w:line="360" w:lineRule="auto"/>
        <w:rPr>
          <w:rFonts w:ascii="仿宋_GB2312" w:eastAsia="仿宋_GB2312"/>
          <w:sz w:val="28"/>
          <w:szCs w:val="28"/>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F3304E">
        <w:rPr>
          <w:rStyle w:val="Emphasis"/>
          <w:rFonts w:ascii="仿宋_GB2312" w:eastAsia="仿宋_GB2312" w:hint="eastAsia"/>
          <w:sz w:val="28"/>
          <w:szCs w:val="28"/>
        </w:rPr>
        <w:t>年薪</w:t>
      </w:r>
      <w:r>
        <w:rPr>
          <w:rStyle w:val="Emphasis"/>
          <w:rFonts w:ascii="仿宋_GB2312" w:eastAsia="仿宋_GB2312"/>
          <w:sz w:val="28"/>
          <w:szCs w:val="28"/>
        </w:rPr>
        <w:t>15</w:t>
      </w:r>
      <w:r w:rsidRPr="00F3304E">
        <w:rPr>
          <w:rStyle w:val="Emphasis"/>
          <w:rFonts w:ascii="仿宋_GB2312" w:eastAsia="仿宋_GB2312" w:hint="eastAsia"/>
          <w:sz w:val="28"/>
          <w:szCs w:val="28"/>
        </w:rPr>
        <w:t>万元</w:t>
      </w:r>
      <w:r>
        <w:rPr>
          <w:rStyle w:val="Emphasis"/>
          <w:rFonts w:ascii="仿宋_GB2312" w:eastAsia="仿宋_GB2312"/>
          <w:sz w:val="28"/>
          <w:szCs w:val="28"/>
        </w:rPr>
        <w:t>-20</w:t>
      </w:r>
      <w:r w:rsidRPr="00F3304E">
        <w:rPr>
          <w:rStyle w:val="Emphasis"/>
          <w:rFonts w:ascii="仿宋_GB2312" w:eastAsia="仿宋_GB2312" w:hint="eastAsia"/>
          <w:sz w:val="28"/>
          <w:szCs w:val="28"/>
        </w:rPr>
        <w:t>万元，</w:t>
      </w:r>
      <w:r>
        <w:rPr>
          <w:rStyle w:val="Emphasis"/>
          <w:rFonts w:ascii="仿宋_GB2312" w:eastAsia="仿宋_GB2312" w:hint="eastAsia"/>
          <w:sz w:val="28"/>
          <w:szCs w:val="28"/>
        </w:rPr>
        <w:t>视同正式人员管理，享受正式在职人员福利待遇，</w:t>
      </w:r>
      <w:r w:rsidRPr="00F3304E">
        <w:rPr>
          <w:rStyle w:val="Emphasis"/>
          <w:rFonts w:ascii="仿宋_GB2312" w:eastAsia="仿宋_GB2312" w:hint="eastAsia"/>
          <w:sz w:val="28"/>
          <w:szCs w:val="28"/>
        </w:rPr>
        <w:t>特别优秀的另行商议。出站后</w:t>
      </w:r>
      <w:r w:rsidRPr="00F3304E">
        <w:rPr>
          <w:rFonts w:ascii="仿宋_GB2312" w:eastAsia="仿宋_GB2312" w:hint="eastAsia"/>
          <w:sz w:val="28"/>
          <w:szCs w:val="28"/>
        </w:rPr>
        <w:t>优先</w:t>
      </w:r>
      <w:r>
        <w:rPr>
          <w:rFonts w:ascii="仿宋_GB2312" w:eastAsia="仿宋_GB2312" w:hint="eastAsia"/>
          <w:sz w:val="28"/>
          <w:szCs w:val="28"/>
        </w:rPr>
        <w:t>留二部</w:t>
      </w:r>
      <w:r w:rsidRPr="00F3304E">
        <w:rPr>
          <w:rFonts w:ascii="仿宋_GB2312" w:eastAsia="仿宋_GB2312" w:hint="eastAsia"/>
          <w:sz w:val="28"/>
          <w:szCs w:val="28"/>
        </w:rPr>
        <w:t>工作。</w:t>
      </w:r>
    </w:p>
    <w:p w:rsidR="00C96C37" w:rsidRPr="00F3304E" w:rsidRDefault="00C96C37" w:rsidP="005340D9">
      <w:pPr>
        <w:spacing w:line="360" w:lineRule="auto"/>
        <w:ind w:firstLineChars="250" w:firstLine="700"/>
        <w:rPr>
          <w:rStyle w:val="Emphasis"/>
          <w:rFonts w:ascii="仿宋_GB2312" w:eastAsia="仿宋_GB2312"/>
          <w:sz w:val="28"/>
          <w:szCs w:val="28"/>
        </w:rPr>
      </w:pPr>
      <w:r>
        <w:rPr>
          <w:rFonts w:ascii="仿宋_GB2312" w:eastAsia="仿宋_GB2312"/>
          <w:sz w:val="28"/>
          <w:szCs w:val="28"/>
        </w:rPr>
        <w:t xml:space="preserve">3. </w:t>
      </w:r>
      <w:r>
        <w:rPr>
          <w:rFonts w:ascii="仿宋_GB2312" w:eastAsia="仿宋_GB2312" w:hint="eastAsia"/>
          <w:sz w:val="28"/>
          <w:szCs w:val="28"/>
        </w:rPr>
        <w:t>工作地点：北京海淀区永定路</w:t>
      </w:r>
    </w:p>
    <w:p w:rsidR="00C96C37" w:rsidRPr="00514439" w:rsidRDefault="00C96C37" w:rsidP="00514439">
      <w:pPr>
        <w:spacing w:line="360" w:lineRule="auto"/>
        <w:ind w:firstLineChars="200" w:firstLine="602"/>
        <w:rPr>
          <w:rStyle w:val="Emphasis"/>
          <w:rFonts w:ascii="仿宋_GB2312" w:eastAsia="仿宋_GB2312"/>
          <w:b/>
          <w:sz w:val="30"/>
          <w:szCs w:val="30"/>
        </w:rPr>
      </w:pPr>
      <w:r>
        <w:rPr>
          <w:rStyle w:val="Emphasis"/>
          <w:rFonts w:ascii="仿宋_GB2312" w:eastAsia="仿宋_GB2312" w:hint="eastAsia"/>
          <w:b/>
          <w:sz w:val="30"/>
          <w:szCs w:val="30"/>
        </w:rPr>
        <w:t>四</w:t>
      </w:r>
      <w:r w:rsidRPr="00514439">
        <w:rPr>
          <w:rStyle w:val="Emphasis"/>
          <w:rFonts w:ascii="仿宋_GB2312" w:eastAsia="仿宋_GB2312" w:hint="eastAsia"/>
          <w:b/>
          <w:sz w:val="30"/>
          <w:szCs w:val="30"/>
        </w:rPr>
        <w:t>、申请程序</w:t>
      </w:r>
    </w:p>
    <w:p w:rsidR="00C96C37" w:rsidRPr="004A32F5" w:rsidRDefault="00C96C3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1</w:t>
      </w:r>
      <w:r w:rsidRPr="004A32F5">
        <w:rPr>
          <w:rStyle w:val="Emphasis"/>
          <w:rFonts w:ascii="仿宋_GB2312" w:eastAsia="仿宋_GB2312" w:hint="eastAsia"/>
          <w:sz w:val="30"/>
          <w:szCs w:val="30"/>
        </w:rPr>
        <w:t>、申请者通过电子邮件发送详细的个人简历一份，自荐信一份，</w:t>
      </w:r>
      <w:r w:rsidRPr="004A32F5">
        <w:rPr>
          <w:rStyle w:val="Emphasis"/>
          <w:rFonts w:eastAsia="仿宋_GB2312"/>
          <w:sz w:val="30"/>
          <w:szCs w:val="30"/>
        </w:rPr>
        <w:t> </w:t>
      </w:r>
      <w:r w:rsidRPr="004A32F5">
        <w:rPr>
          <w:rStyle w:val="Emphasis"/>
          <w:rFonts w:ascii="仿宋_GB2312" w:eastAsia="仿宋_GB2312" w:hint="eastAsia"/>
          <w:sz w:val="30"/>
          <w:szCs w:val="30"/>
        </w:rPr>
        <w:t>三份专家推荐信，以及其他能证明自己学术水平和成果的材料。其中，自荐信请标明应聘的研究方向并客观解释自己在该方向上的优势所在。</w:t>
      </w:r>
    </w:p>
    <w:p w:rsidR="00C96C37" w:rsidRPr="004A32F5" w:rsidRDefault="00C96C3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2</w:t>
      </w:r>
      <w:r w:rsidRPr="004A32F5">
        <w:rPr>
          <w:rStyle w:val="Emphasis"/>
          <w:rFonts w:ascii="仿宋_GB2312" w:eastAsia="仿宋_GB2312" w:hint="eastAsia"/>
          <w:sz w:val="30"/>
          <w:szCs w:val="30"/>
        </w:rPr>
        <w:t>、对申请者进行初步审查，并将结果通知申请者。</w:t>
      </w:r>
    </w:p>
    <w:p w:rsidR="00C96C37" w:rsidRPr="004A32F5" w:rsidRDefault="00C96C3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ascii="仿宋_GB2312" w:eastAsia="仿宋_GB2312"/>
          <w:sz w:val="30"/>
          <w:szCs w:val="30"/>
        </w:rPr>
        <w:t xml:space="preserve"> 3</w:t>
      </w:r>
      <w:r w:rsidRPr="004A32F5">
        <w:rPr>
          <w:rStyle w:val="Emphasis"/>
          <w:rFonts w:ascii="仿宋_GB2312" w:eastAsia="仿宋_GB2312" w:hint="eastAsia"/>
          <w:sz w:val="30"/>
          <w:szCs w:val="30"/>
        </w:rPr>
        <w:t>、对初审通过的申请者，约定时间进行面试，面试前请准备</w:t>
      </w:r>
      <w:r w:rsidRPr="004A32F5">
        <w:rPr>
          <w:rStyle w:val="Emphasis"/>
          <w:rFonts w:ascii="仿宋_GB2312" w:eastAsia="仿宋_GB2312"/>
          <w:sz w:val="30"/>
          <w:szCs w:val="30"/>
        </w:rPr>
        <w:t>40</w:t>
      </w:r>
      <w:r w:rsidRPr="004A32F5">
        <w:rPr>
          <w:rStyle w:val="Emphasis"/>
          <w:rFonts w:ascii="仿宋_GB2312" w:eastAsia="仿宋_GB2312" w:hint="eastAsia"/>
          <w:sz w:val="30"/>
          <w:szCs w:val="30"/>
        </w:rPr>
        <w:t>分钟的报告，主要说明自己的博士论文内容、成果以及今后的研究计划。</w:t>
      </w:r>
    </w:p>
    <w:p w:rsidR="00C96C37" w:rsidRPr="004A32F5" w:rsidRDefault="00C96C3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ascii="仿宋_GB2312" w:eastAsia="仿宋_GB2312"/>
          <w:sz w:val="30"/>
          <w:szCs w:val="30"/>
        </w:rPr>
        <w:t xml:space="preserve">   </w:t>
      </w:r>
      <w:r w:rsidRPr="004A32F5">
        <w:rPr>
          <w:rStyle w:val="Emphasis"/>
          <w:rFonts w:ascii="仿宋_GB2312" w:eastAsia="仿宋_GB2312"/>
          <w:sz w:val="30"/>
          <w:szCs w:val="30"/>
        </w:rPr>
        <w:t>4</w:t>
      </w:r>
      <w:r w:rsidRPr="004A32F5">
        <w:rPr>
          <w:rStyle w:val="Emphasis"/>
          <w:rFonts w:ascii="仿宋_GB2312" w:eastAsia="仿宋_GB2312" w:hint="eastAsia"/>
          <w:sz w:val="30"/>
          <w:szCs w:val="30"/>
        </w:rPr>
        <w:t>、答辩通过后，按相关规定办理后续手续。</w:t>
      </w:r>
    </w:p>
    <w:p w:rsidR="00C96C37" w:rsidRPr="00514439" w:rsidRDefault="00C96C37" w:rsidP="004A32F5">
      <w:pPr>
        <w:spacing w:line="360" w:lineRule="auto"/>
        <w:rPr>
          <w:rStyle w:val="Emphasis"/>
          <w:rFonts w:ascii="仿宋_GB2312" w:eastAsia="仿宋_GB2312"/>
          <w:b/>
          <w:sz w:val="30"/>
          <w:szCs w:val="30"/>
        </w:rPr>
      </w:pPr>
      <w:r w:rsidRPr="00514439">
        <w:rPr>
          <w:rStyle w:val="Emphasis"/>
          <w:rFonts w:eastAsia="仿宋_GB2312"/>
          <w:b/>
          <w:sz w:val="30"/>
          <w:szCs w:val="30"/>
        </w:rPr>
        <w:t>   </w:t>
      </w:r>
      <w:r w:rsidRPr="00514439">
        <w:rPr>
          <w:rStyle w:val="Emphasis"/>
          <w:rFonts w:ascii="仿宋_GB2312" w:eastAsia="仿宋_GB2312"/>
          <w:b/>
          <w:sz w:val="30"/>
          <w:szCs w:val="30"/>
        </w:rPr>
        <w:t xml:space="preserve">   </w:t>
      </w:r>
      <w:r>
        <w:rPr>
          <w:rStyle w:val="Emphasis"/>
          <w:rFonts w:ascii="仿宋_GB2312" w:eastAsia="仿宋_GB2312" w:hint="eastAsia"/>
          <w:b/>
          <w:sz w:val="30"/>
          <w:szCs w:val="30"/>
        </w:rPr>
        <w:t>五</w:t>
      </w:r>
      <w:r w:rsidRPr="00514439">
        <w:rPr>
          <w:rStyle w:val="Emphasis"/>
          <w:rFonts w:ascii="仿宋_GB2312" w:eastAsia="仿宋_GB2312" w:hint="eastAsia"/>
          <w:b/>
          <w:sz w:val="30"/>
          <w:szCs w:val="30"/>
        </w:rPr>
        <w:t>、联系方式</w:t>
      </w:r>
    </w:p>
    <w:p w:rsidR="00C96C37" w:rsidRDefault="00C96C37" w:rsidP="005340D9">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hint="eastAsia"/>
          <w:sz w:val="30"/>
          <w:szCs w:val="30"/>
        </w:rPr>
        <w:t>联系人：周江涛</w:t>
      </w:r>
      <w:r>
        <w:rPr>
          <w:rStyle w:val="Emphasis"/>
          <w:rFonts w:ascii="仿宋_GB2312" w:eastAsia="仿宋_GB2312"/>
          <w:sz w:val="30"/>
          <w:szCs w:val="30"/>
        </w:rPr>
        <w:t xml:space="preserve">     </w:t>
      </w:r>
      <w:r>
        <w:rPr>
          <w:rStyle w:val="Emphasis"/>
          <w:rFonts w:ascii="仿宋_GB2312" w:eastAsia="仿宋_GB2312" w:hint="eastAsia"/>
          <w:sz w:val="30"/>
          <w:szCs w:val="30"/>
        </w:rPr>
        <w:t>刘云雁</w:t>
      </w:r>
    </w:p>
    <w:p w:rsidR="00C96C37" w:rsidRDefault="00C96C3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ascii="仿宋_GB2312" w:eastAsia="仿宋_GB2312"/>
          <w:sz w:val="30"/>
          <w:szCs w:val="30"/>
        </w:rPr>
        <w:t xml:space="preserve"> </w:t>
      </w:r>
      <w:r w:rsidRPr="004A32F5">
        <w:rPr>
          <w:rStyle w:val="Emphasis"/>
          <w:rFonts w:ascii="仿宋_GB2312" w:eastAsia="仿宋_GB2312" w:hint="eastAsia"/>
          <w:sz w:val="30"/>
          <w:szCs w:val="30"/>
        </w:rPr>
        <w:t>电话：</w:t>
      </w:r>
      <w:r>
        <w:rPr>
          <w:rStyle w:val="Emphasis"/>
          <w:rFonts w:ascii="仿宋_GB2312" w:eastAsia="仿宋_GB2312"/>
          <w:sz w:val="30"/>
          <w:szCs w:val="30"/>
        </w:rPr>
        <w:t xml:space="preserve">  68761240   88527561</w:t>
      </w:r>
    </w:p>
    <w:p w:rsidR="00C96C37" w:rsidRPr="004A32F5" w:rsidRDefault="00C96C3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sidRPr="004A32F5">
        <w:rPr>
          <w:rStyle w:val="Emphasis"/>
          <w:rFonts w:eastAsia="仿宋_GB2312"/>
          <w:sz w:val="30"/>
          <w:szCs w:val="30"/>
        </w:rPr>
        <w:t> </w:t>
      </w:r>
      <w:r w:rsidRPr="004A32F5">
        <w:rPr>
          <w:rStyle w:val="Emphasis"/>
          <w:rFonts w:ascii="仿宋_GB2312" w:eastAsia="仿宋_GB2312"/>
          <w:sz w:val="30"/>
          <w:szCs w:val="30"/>
        </w:rPr>
        <w:t xml:space="preserve">E-mail: </w:t>
      </w:r>
      <w:r>
        <w:rPr>
          <w:rStyle w:val="Emphasis"/>
          <w:rFonts w:ascii="仿宋_GB2312" w:eastAsia="仿宋_GB2312"/>
          <w:sz w:val="30"/>
          <w:szCs w:val="30"/>
        </w:rPr>
        <w:t>erbuhr@sina.com</w:t>
      </w:r>
    </w:p>
    <w:p w:rsidR="00C96C37" w:rsidRPr="004A32F5" w:rsidRDefault="00C96C37"/>
    <w:sectPr w:rsidR="00C96C37" w:rsidRPr="004A32F5" w:rsidSect="004A32F5">
      <w:pgSz w:w="11906" w:h="16838" w:code="9"/>
      <w:pgMar w:top="1418" w:right="1418" w:bottom="1304" w:left="1418"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altName w:val="Arial Unicode MS"/>
    <w:panose1 w:val="020B0503020204020204"/>
    <w:charset w:val="86"/>
    <w:family w:val="swiss"/>
    <w:pitch w:val="variable"/>
    <w:sig w:usb0="80000287" w:usb1="2A0F3C52" w:usb2="00000016" w:usb3="00000000" w:csb0="0004001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B093F"/>
    <w:multiLevelType w:val="multilevel"/>
    <w:tmpl w:val="968295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ABC24A0"/>
    <w:multiLevelType w:val="hybridMultilevel"/>
    <w:tmpl w:val="5582D0AA"/>
    <w:lvl w:ilvl="0" w:tplc="3DE856C6">
      <w:start w:val="1"/>
      <w:numFmt w:val="decimal"/>
      <w:lvlText w:val="%1、"/>
      <w:lvlJc w:val="left"/>
      <w:pPr>
        <w:tabs>
          <w:tab w:val="num" w:pos="1170"/>
        </w:tabs>
        <w:ind w:left="1170" w:hanging="720"/>
      </w:pPr>
      <w:rPr>
        <w:rFonts w:cs="Times New Roman" w:hint="default"/>
      </w:rPr>
    </w:lvl>
    <w:lvl w:ilvl="1" w:tplc="04090019" w:tentative="1">
      <w:start w:val="1"/>
      <w:numFmt w:val="lowerLetter"/>
      <w:lvlText w:val="%2)"/>
      <w:lvlJc w:val="left"/>
      <w:pPr>
        <w:tabs>
          <w:tab w:val="num" w:pos="1290"/>
        </w:tabs>
        <w:ind w:left="1290" w:hanging="420"/>
      </w:pPr>
      <w:rPr>
        <w:rFonts w:cs="Times New Roman"/>
      </w:rPr>
    </w:lvl>
    <w:lvl w:ilvl="2" w:tplc="0409001B" w:tentative="1">
      <w:start w:val="1"/>
      <w:numFmt w:val="lowerRoman"/>
      <w:lvlText w:val="%3."/>
      <w:lvlJc w:val="right"/>
      <w:pPr>
        <w:tabs>
          <w:tab w:val="num" w:pos="1710"/>
        </w:tabs>
        <w:ind w:left="1710" w:hanging="420"/>
      </w:pPr>
      <w:rPr>
        <w:rFonts w:cs="Times New Roman"/>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2">
    <w:nsid w:val="36AA47E9"/>
    <w:multiLevelType w:val="multilevel"/>
    <w:tmpl w:val="FA74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B05395"/>
    <w:multiLevelType w:val="multilevel"/>
    <w:tmpl w:val="672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5A58B0"/>
    <w:multiLevelType w:val="multilevel"/>
    <w:tmpl w:val="5A28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32F5"/>
    <w:rsid w:val="00087F97"/>
    <w:rsid w:val="0010115D"/>
    <w:rsid w:val="00186F86"/>
    <w:rsid w:val="001C63F8"/>
    <w:rsid w:val="001C79BB"/>
    <w:rsid w:val="001F39D9"/>
    <w:rsid w:val="00231136"/>
    <w:rsid w:val="0024305E"/>
    <w:rsid w:val="0028448D"/>
    <w:rsid w:val="002E187B"/>
    <w:rsid w:val="002E615C"/>
    <w:rsid w:val="00345A5C"/>
    <w:rsid w:val="003657B2"/>
    <w:rsid w:val="00393AC1"/>
    <w:rsid w:val="00394BC7"/>
    <w:rsid w:val="003963D2"/>
    <w:rsid w:val="003A05B6"/>
    <w:rsid w:val="003A3A23"/>
    <w:rsid w:val="003B1F59"/>
    <w:rsid w:val="003B7C02"/>
    <w:rsid w:val="004170C6"/>
    <w:rsid w:val="004A32F5"/>
    <w:rsid w:val="00514439"/>
    <w:rsid w:val="005340D9"/>
    <w:rsid w:val="00584DAF"/>
    <w:rsid w:val="005B2D3E"/>
    <w:rsid w:val="005F1EEF"/>
    <w:rsid w:val="00604C14"/>
    <w:rsid w:val="006C3F43"/>
    <w:rsid w:val="006D4446"/>
    <w:rsid w:val="006D62D0"/>
    <w:rsid w:val="0070374A"/>
    <w:rsid w:val="0072125C"/>
    <w:rsid w:val="0073088E"/>
    <w:rsid w:val="00764BDD"/>
    <w:rsid w:val="00780C44"/>
    <w:rsid w:val="007C19F7"/>
    <w:rsid w:val="00863C7C"/>
    <w:rsid w:val="0087046A"/>
    <w:rsid w:val="00873289"/>
    <w:rsid w:val="008C6414"/>
    <w:rsid w:val="00942CEB"/>
    <w:rsid w:val="00974139"/>
    <w:rsid w:val="009E0ACD"/>
    <w:rsid w:val="00A00C27"/>
    <w:rsid w:val="00A36FDC"/>
    <w:rsid w:val="00A5743B"/>
    <w:rsid w:val="00A77000"/>
    <w:rsid w:val="00A964A0"/>
    <w:rsid w:val="00AF1BC4"/>
    <w:rsid w:val="00B15719"/>
    <w:rsid w:val="00B37EAF"/>
    <w:rsid w:val="00B65BBC"/>
    <w:rsid w:val="00BB3B16"/>
    <w:rsid w:val="00BE3237"/>
    <w:rsid w:val="00BF1592"/>
    <w:rsid w:val="00C024D5"/>
    <w:rsid w:val="00C20FD1"/>
    <w:rsid w:val="00C948BD"/>
    <w:rsid w:val="00C96C37"/>
    <w:rsid w:val="00CB5F43"/>
    <w:rsid w:val="00D2327B"/>
    <w:rsid w:val="00DA7525"/>
    <w:rsid w:val="00E01DBD"/>
    <w:rsid w:val="00E07625"/>
    <w:rsid w:val="00E62C1C"/>
    <w:rsid w:val="00EC4A09"/>
    <w:rsid w:val="00EC7244"/>
    <w:rsid w:val="00ED598B"/>
    <w:rsid w:val="00F3304E"/>
    <w:rsid w:val="00F55872"/>
    <w:rsid w:val="00F57A18"/>
    <w:rsid w:val="00F707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74A"/>
    <w:pPr>
      <w:widowControl w:val="0"/>
      <w:jc w:val="both"/>
    </w:pPr>
  </w:style>
  <w:style w:type="paragraph" w:styleId="Heading1">
    <w:name w:val="heading 1"/>
    <w:basedOn w:val="Normal"/>
    <w:link w:val="Heading1Char"/>
    <w:uiPriority w:val="99"/>
    <w:qFormat/>
    <w:rsid w:val="004A32F5"/>
    <w:pPr>
      <w:widowControl/>
      <w:spacing w:before="100" w:beforeAutospacing="1" w:after="100" w:afterAutospacing="1"/>
      <w:jc w:val="left"/>
      <w:outlineLvl w:val="0"/>
    </w:pPr>
    <w:rPr>
      <w:rFonts w:ascii="宋体" w:hAnsi="宋体" w:cs="宋体"/>
      <w:b/>
      <w:bCs/>
      <w:kern w:val="36"/>
      <w:sz w:val="19"/>
      <w:szCs w:val="19"/>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32F5"/>
    <w:rPr>
      <w:rFonts w:ascii="宋体" w:eastAsia="宋体" w:hAnsi="宋体" w:cs="宋体"/>
      <w:b/>
      <w:bCs/>
      <w:kern w:val="36"/>
      <w:sz w:val="19"/>
      <w:szCs w:val="19"/>
    </w:rPr>
  </w:style>
  <w:style w:type="character" w:styleId="Emphasis">
    <w:name w:val="Emphasis"/>
    <w:basedOn w:val="DefaultParagraphFont"/>
    <w:uiPriority w:val="99"/>
    <w:qFormat/>
    <w:rsid w:val="004A32F5"/>
    <w:rPr>
      <w:rFonts w:cs="Times New Roman"/>
    </w:rPr>
  </w:style>
  <w:style w:type="character" w:styleId="Strong">
    <w:name w:val="Strong"/>
    <w:basedOn w:val="DefaultParagraphFont"/>
    <w:uiPriority w:val="99"/>
    <w:qFormat/>
    <w:rsid w:val="004A32F5"/>
    <w:rPr>
      <w:rFonts w:cs="Times New Roman"/>
      <w:b/>
      <w:bCs/>
    </w:rPr>
  </w:style>
  <w:style w:type="character" w:styleId="SubtleEmphasis">
    <w:name w:val="Subtle Emphasis"/>
    <w:basedOn w:val="DefaultParagraphFont"/>
    <w:uiPriority w:val="99"/>
    <w:qFormat/>
    <w:rsid w:val="004A32F5"/>
    <w:rPr>
      <w:rFonts w:cs="Times New Roman"/>
      <w:i/>
      <w:iCs/>
      <w:color w:val="808080"/>
    </w:rPr>
  </w:style>
</w:styles>
</file>

<file path=word/webSettings.xml><?xml version="1.0" encoding="utf-8"?>
<w:webSettings xmlns:r="http://schemas.openxmlformats.org/officeDocument/2006/relationships" xmlns:w="http://schemas.openxmlformats.org/wordprocessingml/2006/main">
  <w:divs>
    <w:div w:id="578171747">
      <w:marLeft w:val="0"/>
      <w:marRight w:val="0"/>
      <w:marTop w:val="0"/>
      <w:marBottom w:val="0"/>
      <w:divBdr>
        <w:top w:val="none" w:sz="0" w:space="0" w:color="auto"/>
        <w:left w:val="none" w:sz="0" w:space="0" w:color="auto"/>
        <w:bottom w:val="none" w:sz="0" w:space="0" w:color="auto"/>
        <w:right w:val="none" w:sz="0" w:space="0" w:color="auto"/>
      </w:divBdr>
      <w:divsChild>
        <w:div w:id="578171753">
          <w:marLeft w:val="0"/>
          <w:marRight w:val="0"/>
          <w:marTop w:val="136"/>
          <w:marBottom w:val="136"/>
          <w:divBdr>
            <w:top w:val="single" w:sz="6" w:space="0" w:color="D7D7D7"/>
            <w:left w:val="single" w:sz="6" w:space="0" w:color="D7D7D7"/>
            <w:bottom w:val="single" w:sz="6" w:space="0" w:color="D7D7D7"/>
            <w:right w:val="single" w:sz="6" w:space="0" w:color="D7D7D7"/>
          </w:divBdr>
          <w:divsChild>
            <w:div w:id="578171752">
              <w:marLeft w:val="0"/>
              <w:marRight w:val="0"/>
              <w:marTop w:val="0"/>
              <w:marBottom w:val="0"/>
              <w:divBdr>
                <w:top w:val="none" w:sz="0" w:space="0" w:color="auto"/>
                <w:left w:val="none" w:sz="0" w:space="0" w:color="auto"/>
                <w:bottom w:val="none" w:sz="0" w:space="0" w:color="auto"/>
                <w:right w:val="none" w:sz="0" w:space="0" w:color="auto"/>
              </w:divBdr>
              <w:divsChild>
                <w:div w:id="578171746">
                  <w:marLeft w:val="0"/>
                  <w:marRight w:val="0"/>
                  <w:marTop w:val="0"/>
                  <w:marBottom w:val="0"/>
                  <w:divBdr>
                    <w:top w:val="none" w:sz="0" w:space="0" w:color="auto"/>
                    <w:left w:val="none" w:sz="0" w:space="0" w:color="auto"/>
                    <w:bottom w:val="none" w:sz="0" w:space="0" w:color="auto"/>
                    <w:right w:val="none" w:sz="0" w:space="0" w:color="auto"/>
                  </w:divBdr>
                  <w:divsChild>
                    <w:div w:id="5781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171748">
      <w:marLeft w:val="0"/>
      <w:marRight w:val="0"/>
      <w:marTop w:val="0"/>
      <w:marBottom w:val="0"/>
      <w:divBdr>
        <w:top w:val="none" w:sz="0" w:space="0" w:color="auto"/>
        <w:left w:val="none" w:sz="0" w:space="0" w:color="auto"/>
        <w:bottom w:val="none" w:sz="0" w:space="0" w:color="auto"/>
        <w:right w:val="none" w:sz="0" w:space="0" w:color="auto"/>
      </w:divBdr>
      <w:divsChild>
        <w:div w:id="578171749">
          <w:marLeft w:val="0"/>
          <w:marRight w:val="0"/>
          <w:marTop w:val="136"/>
          <w:marBottom w:val="136"/>
          <w:divBdr>
            <w:top w:val="single" w:sz="6" w:space="0" w:color="D7D7D7"/>
            <w:left w:val="single" w:sz="6" w:space="0" w:color="D7D7D7"/>
            <w:bottom w:val="single" w:sz="6" w:space="0" w:color="D7D7D7"/>
            <w:right w:val="single" w:sz="6" w:space="0" w:color="D7D7D7"/>
          </w:divBdr>
          <w:divsChild>
            <w:div w:id="578171750">
              <w:marLeft w:val="0"/>
              <w:marRight w:val="0"/>
              <w:marTop w:val="0"/>
              <w:marBottom w:val="0"/>
              <w:divBdr>
                <w:top w:val="none" w:sz="0" w:space="0" w:color="auto"/>
                <w:left w:val="none" w:sz="0" w:space="0" w:color="auto"/>
                <w:bottom w:val="none" w:sz="0" w:space="0" w:color="auto"/>
                <w:right w:val="none" w:sz="0" w:space="0" w:color="auto"/>
              </w:divBdr>
              <w:divsChild>
                <w:div w:id="578171744">
                  <w:marLeft w:val="0"/>
                  <w:marRight w:val="0"/>
                  <w:marTop w:val="0"/>
                  <w:marBottom w:val="0"/>
                  <w:divBdr>
                    <w:top w:val="none" w:sz="0" w:space="0" w:color="auto"/>
                    <w:left w:val="none" w:sz="0" w:space="0" w:color="auto"/>
                    <w:bottom w:val="none" w:sz="0" w:space="0" w:color="auto"/>
                    <w:right w:val="none" w:sz="0" w:space="0" w:color="auto"/>
                  </w:divBdr>
                  <w:divsChild>
                    <w:div w:id="578171743">
                      <w:marLeft w:val="0"/>
                      <w:marRight w:val="0"/>
                      <w:marTop w:val="0"/>
                      <w:marBottom w:val="0"/>
                      <w:divBdr>
                        <w:top w:val="none" w:sz="0" w:space="0" w:color="auto"/>
                        <w:left w:val="none" w:sz="0" w:space="0" w:color="auto"/>
                        <w:bottom w:val="none" w:sz="0" w:space="0" w:color="auto"/>
                        <w:right w:val="none" w:sz="0" w:space="0" w:color="auto"/>
                      </w:divBdr>
                      <w:divsChild>
                        <w:div w:id="5781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171754">
      <w:marLeft w:val="0"/>
      <w:marRight w:val="0"/>
      <w:marTop w:val="0"/>
      <w:marBottom w:val="0"/>
      <w:divBdr>
        <w:top w:val="none" w:sz="0" w:space="0" w:color="auto"/>
        <w:left w:val="none" w:sz="0" w:space="0" w:color="auto"/>
        <w:bottom w:val="none" w:sz="0" w:space="0" w:color="auto"/>
        <w:right w:val="none" w:sz="0" w:space="0" w:color="auto"/>
      </w:divBdr>
    </w:div>
    <w:div w:id="578171755">
      <w:marLeft w:val="0"/>
      <w:marRight w:val="0"/>
      <w:marTop w:val="0"/>
      <w:marBottom w:val="0"/>
      <w:divBdr>
        <w:top w:val="none" w:sz="0" w:space="0" w:color="auto"/>
        <w:left w:val="none" w:sz="0" w:space="0" w:color="auto"/>
        <w:bottom w:val="none" w:sz="0" w:space="0" w:color="auto"/>
        <w:right w:val="none" w:sz="0" w:space="0" w:color="auto"/>
      </w:divBdr>
      <w:divsChild>
        <w:div w:id="578171756">
          <w:marLeft w:val="461"/>
          <w:marRight w:val="0"/>
          <w:marTop w:val="0"/>
          <w:marBottom w:val="0"/>
          <w:divBdr>
            <w:top w:val="none" w:sz="0" w:space="0" w:color="auto"/>
            <w:left w:val="none" w:sz="0" w:space="0" w:color="auto"/>
            <w:bottom w:val="none" w:sz="0" w:space="0" w:color="auto"/>
            <w:right w:val="none" w:sz="0" w:space="0" w:color="auto"/>
          </w:divBdr>
        </w:div>
      </w:divsChild>
    </w:div>
    <w:div w:id="578171758">
      <w:marLeft w:val="0"/>
      <w:marRight w:val="0"/>
      <w:marTop w:val="0"/>
      <w:marBottom w:val="0"/>
      <w:divBdr>
        <w:top w:val="none" w:sz="0" w:space="0" w:color="auto"/>
        <w:left w:val="none" w:sz="0" w:space="0" w:color="auto"/>
        <w:bottom w:val="none" w:sz="0" w:space="0" w:color="auto"/>
        <w:right w:val="none" w:sz="0" w:space="0" w:color="auto"/>
      </w:divBdr>
      <w:divsChild>
        <w:div w:id="578171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435</TotalTime>
  <Pages>4</Pages>
  <Words>279</Words>
  <Characters>1594</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流体物理研究所温稠密物质特性研究团队招聘博士后启事</dc:title>
  <dc:subject/>
  <dc:creator>李起顺</dc:creator>
  <cp:keywords/>
  <dc:description/>
  <cp:lastModifiedBy>张永恒</cp:lastModifiedBy>
  <cp:revision>20</cp:revision>
  <dcterms:created xsi:type="dcterms:W3CDTF">2016-01-14T06:33:00Z</dcterms:created>
  <dcterms:modified xsi:type="dcterms:W3CDTF">2016-02-17T03:36:00Z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xum300010">
    <vt:lpwstr>H4sIAAAAAAAEAO29B2AcSZYlJi9tynt/SvVK1+B0oQiAYBMk2JBAEOzBiM3mkuwdaUcjKasqgcplVmVdZhZAzO2dvPfee++999577733ujudTif33/8/XGZkAWz2zkrayZ4hgKrIHz9+fB8/In7xb5z82EfF63l19fr56zfFIm8+erQ7woc/mddNUS0/evTRR/z36+f0</vt:lpwstr>
  </property>
  <property fmtid="{D5CDD505-2E9C-101B-9397-08002B2CF9AE}" pid="3" name="lanxum300010-1">
    <vt:lpwstr>Cf21N96RD5r1RD6RP9s6WzbZtKV3zmb202y1Kotptmzpk93dnd2dg92Hn366s7eze3//4aedNk+LZkXt/ou/4e/8r/6gP+i//JP+UPm6zJp23Xg9mQ+0uXz4rCjzr746e0ofzPKdT/fPDw62dz+dPNje33v4cPvhpwd72/cfTu4d7H86e/DwPFec83ftF0/v0zv397dP</vt:lpwstr>
  </property>
  <property fmtid="{D5CDD505-2E9C-101B-9397-08002B2CF9AE}" pid="4" name="lanxum300010-2">
    <vt:lpwstr>T+iF7U93th882376dHv3yfazg+0n+9v7T7f3drZPT7f3T7bv3d8++HR779j1eVLnWZuDchaVE0KwKc5pSEyM5Xn10SPQufvNl/VFtix+wL/Ty3mdTxgAU6SuLt2Q3Sf+mH/so6frmt9utAMa0fWKENkZyV8z/d6+QR/l0wAJfIVvfolCzEMcTzKitOsw/PIpjRwcsUN0</vt:lpwstr>
  </property>
  <property fmtid="{D5CDD505-2E9C-101B-9397-08002B2CF9AE}" pid="5" name="lanxum300010-3">
    <vt:lpwstr>29nd3ruf7j54dG/n0b39aPPn+WVefvTofuy7121Gc6q892Mfvcjz2Zvq91pWV6+y5UXeHd+eDsZ8GQwhBPwka4ru6w/19Yt1MSuLJUNg9n5EzP0zP2NIhcZg5V39u2jzhe2L/qH//5L/B5m9+IpAAwAA</vt:lpwstr>
  </property>
</Properties>
</file>